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B12105" w:rsidR="00D02326" w:rsidTr="7EE7E4CB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B12105" w:rsidR="00D02326" w:rsidP="7EE7E4CB" w:rsidRDefault="00D02326" w14:paraId="59D13E7A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B12105" w:rsidR="00D02326" w:rsidTr="7EE7E4CB" w14:paraId="7A937FB2" wp14:textId="77777777">
        <w:tc>
          <w:tcPr>
            <w:tcW w:w="1799" w:type="dxa"/>
            <w:gridSpan w:val="3"/>
            <w:tcMar/>
          </w:tcPr>
          <w:p w:rsidRPr="00B12105" w:rsidR="00D02326" w:rsidP="7EE7E4CB" w:rsidRDefault="00D02326" w14:paraId="0D9D3704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005668F1" w:rsidRDefault="00BC7292" w14:paraId="13706DB2" wp14:textId="77777777">
            <w:pPr>
              <w:rPr>
                <w:rFonts w:cs="Calibri"/>
                <w:sz w:val="22"/>
                <w:szCs w:val="22"/>
              </w:rPr>
            </w:pPr>
            <w:bookmarkStart w:name="Predmet" w:id="0"/>
            <w:bookmarkEnd w:id="0"/>
            <w:r w:rsidRPr="7EE7E4CB" w:rsidR="00BC7292">
              <w:rPr>
                <w:rFonts w:cs="Calibri"/>
                <w:sz w:val="22"/>
                <w:szCs w:val="22"/>
              </w:rPr>
              <w:t xml:space="preserve">Humanistika v </w:t>
            </w:r>
            <w:r w:rsidRPr="7EE7E4CB" w:rsidR="005668F1">
              <w:rPr>
                <w:rFonts w:cs="Calibri"/>
                <w:sz w:val="22"/>
                <w:szCs w:val="22"/>
              </w:rPr>
              <w:t xml:space="preserve">pedagogiki </w:t>
            </w:r>
          </w:p>
        </w:tc>
      </w:tr>
      <w:tr xmlns:wp14="http://schemas.microsoft.com/office/word/2010/wordml" w:rsidRPr="00B12105" w:rsidR="00D02326" w:rsidTr="7EE7E4CB" w14:paraId="019F283A" wp14:textId="77777777">
        <w:tc>
          <w:tcPr>
            <w:tcW w:w="1799" w:type="dxa"/>
            <w:gridSpan w:val="3"/>
            <w:tcMar/>
          </w:tcPr>
          <w:p w:rsidRPr="00B12105" w:rsidR="00D02326" w:rsidP="7EE7E4CB" w:rsidRDefault="00D02326" w14:paraId="20C0ADEB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Course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00903670" w:rsidRDefault="00BC7292" w14:paraId="023FCECD" wp14:textId="77777777">
            <w:pPr>
              <w:rPr>
                <w:rFonts w:cs="Calibri"/>
                <w:sz w:val="22"/>
                <w:szCs w:val="22"/>
              </w:rPr>
            </w:pPr>
            <w:bookmarkStart w:name="APredmet" w:id="1"/>
            <w:bookmarkEnd w:id="1"/>
            <w:r w:rsidRPr="7EE7E4CB" w:rsidR="00BC7292">
              <w:rPr>
                <w:rFonts w:cs="Calibri"/>
                <w:sz w:val="22"/>
                <w:szCs w:val="22"/>
              </w:rPr>
              <w:t>Humanities</w:t>
            </w:r>
            <w:r w:rsidRPr="7EE7E4CB" w:rsidR="00BC7292">
              <w:rPr>
                <w:rFonts w:cs="Calibri"/>
                <w:sz w:val="22"/>
                <w:szCs w:val="22"/>
              </w:rPr>
              <w:t xml:space="preserve"> in </w:t>
            </w:r>
            <w:r w:rsidRPr="7EE7E4CB" w:rsidR="00BC7292">
              <w:rPr>
                <w:rFonts w:cs="Calibri"/>
                <w:sz w:val="22"/>
                <w:szCs w:val="22"/>
              </w:rPr>
              <w:t>education</w:t>
            </w:r>
          </w:p>
        </w:tc>
      </w:tr>
      <w:tr xmlns:wp14="http://schemas.microsoft.com/office/word/2010/wordml" w:rsidRPr="00B12105" w:rsidR="00D02326" w:rsidTr="7EE7E4CB" w14:paraId="672A6659" wp14:textId="77777777">
        <w:tc>
          <w:tcPr>
            <w:tcW w:w="3307" w:type="dxa"/>
            <w:gridSpan w:val="5"/>
            <w:tcMar/>
            <w:vAlign w:val="center"/>
          </w:tcPr>
          <w:p w:rsidRPr="00B12105" w:rsidR="00D02326" w:rsidP="7EE7E4CB" w:rsidRDefault="00D02326" w14:paraId="0A37501D" wp14:textId="77777777" wp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B12105" w:rsidR="00D02326" w:rsidP="7EE7E4CB" w:rsidRDefault="00D02326" w14:paraId="5DAB6C7B" wp14:textId="77777777" wp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B12105" w:rsidR="00D02326" w:rsidP="7EE7E4CB" w:rsidRDefault="00D02326" w14:paraId="02EB378F" wp14:textId="77777777" wp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B12105" w:rsidR="00D02326" w:rsidP="7EE7E4CB" w:rsidRDefault="00D02326" w14:paraId="6A05A809" wp14:textId="77777777" wp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B12105" w:rsidR="00D02326" w:rsidTr="7EE7E4CB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12105" w:rsidR="00D02326" w:rsidP="7EE7E4CB" w:rsidRDefault="00D02326" w14:paraId="7274A5C4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B12105" w:rsidR="00D02326" w:rsidP="7EE7E4CB" w:rsidRDefault="00D02326" w14:paraId="5825E8BF" wp14:textId="77777777">
            <w:pPr>
              <w:jc w:val="center"/>
              <w:rPr>
                <w:rFonts w:cs="Calibri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Study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programme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and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12105" w:rsidR="00D02326" w:rsidP="7EE7E4CB" w:rsidRDefault="00D02326" w14:paraId="78B77BBB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Študijska smer</w:t>
            </w:r>
          </w:p>
          <w:p w:rsidRPr="00B12105" w:rsidR="00D02326" w:rsidP="7EE7E4CB" w:rsidRDefault="00D02326" w14:paraId="19D77D24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Study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12105" w:rsidR="00D02326" w:rsidP="7EE7E4CB" w:rsidRDefault="00D02326" w14:paraId="66BC5B90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Letnik</w:t>
            </w:r>
          </w:p>
          <w:p w:rsidRPr="00B12105" w:rsidR="00D02326" w:rsidP="7EE7E4CB" w:rsidRDefault="00D02326" w14:paraId="216DB807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Academic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12105" w:rsidR="00D02326" w:rsidP="7EE7E4CB" w:rsidRDefault="00D02326" w14:paraId="0F471C85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Semester</w:t>
            </w:r>
          </w:p>
          <w:p w:rsidRPr="00B12105" w:rsidR="00D02326" w:rsidP="7EE7E4CB" w:rsidRDefault="00D02326" w14:paraId="2A32ACA9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B12105" w:rsidR="00D02326" w:rsidTr="7EE7E4CB" w14:paraId="70E104D0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B12105" w14:paraId="0B782188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BC7292" w14:paraId="6918C9D9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2C3AE2" w14:paraId="1F75A9DD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2F016A" w:rsidRDefault="002C3AE2" w14:paraId="56C72689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5.</w:t>
            </w:r>
          </w:p>
        </w:tc>
      </w:tr>
      <w:tr xmlns:wp14="http://schemas.microsoft.com/office/word/2010/wordml" w:rsidRPr="00B12105" w:rsidR="00D02326" w:rsidTr="7EE7E4CB" w14:paraId="580E7BA0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7EE7E4CB" w:rsidRDefault="00B12105" w14:paraId="027FFAA4" wp14:textId="77777777">
            <w:pPr>
              <w:jc w:val="center"/>
              <w:rPr>
                <w:rFonts w:cs="Calibri"/>
                <w:sz w:val="22"/>
                <w:szCs w:val="22"/>
              </w:rPr>
            </w:pPr>
            <w:r w:rsidRPr="7EE7E4CB" w:rsidR="74E92648">
              <w:rPr>
                <w:rFonts w:cs="Calibri"/>
                <w:sz w:val="22"/>
                <w:szCs w:val="22"/>
              </w:rPr>
              <w:t>Pedagogy</w:t>
            </w:r>
            <w:r w:rsidRPr="7EE7E4CB" w:rsidR="74E92648">
              <w:rPr>
                <w:rFonts w:cs="Calibri"/>
                <w:sz w:val="22"/>
                <w:szCs w:val="22"/>
              </w:rPr>
              <w:t>, 1</w:t>
            </w:r>
            <w:r w:rsidRPr="7EE7E4CB" w:rsidR="74E92648">
              <w:rPr>
                <w:rFonts w:cs="Calibri"/>
                <w:sz w:val="22"/>
                <w:szCs w:val="22"/>
                <w:vertAlign w:val="superscript"/>
              </w:rPr>
              <w:t>st</w:t>
            </w:r>
            <w:r w:rsidRPr="7EE7E4CB" w:rsidR="74E92648">
              <w:rPr>
                <w:rFonts w:cs="Calibri"/>
                <w:sz w:val="22"/>
                <w:szCs w:val="22"/>
              </w:rPr>
              <w:t xml:space="preserve"> </w:t>
            </w:r>
            <w:r w:rsidRPr="7EE7E4CB" w:rsidR="74E92648">
              <w:rPr>
                <w:rFonts w:cs="Calibr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3F6619" w14:paraId="789702A3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2C3AE2" w14:paraId="41B07F09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2C3AE2" w14:paraId="43B6A195" wp14:textId="77777777">
            <w:pPr>
              <w:jc w:val="center"/>
              <w:rPr>
                <w:rFonts w:cs="Calibri"/>
                <w:bCs/>
                <w:sz w:val="22"/>
                <w:szCs w:val="22"/>
                <w:vertAlign w:val="superscript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5</w:t>
            </w:r>
            <w:r w:rsidRPr="00B12105">
              <w:rPr>
                <w:rFonts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B12105" w:rsidR="00D02326" w:rsidTr="7EE7E4CB" w14:paraId="5A39BBE3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B12105" w:rsidR="00D02326" w:rsidP="7EE7E4CB" w:rsidRDefault="00D02326" w14:paraId="41C8F396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B12105" w:rsidR="00D02326" w:rsidTr="7EE7E4CB" w14:paraId="60245964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B12105" w:rsidR="00D02326" w:rsidP="7EE7E4CB" w:rsidRDefault="00D02326" w14:paraId="7D2CD8D2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Vrsta predmeta /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Course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003F6619" w:rsidRDefault="003F6619" w14:paraId="3A7360F1" wp14:textId="77777777">
            <w:p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izbirni/</w:t>
            </w:r>
            <w:proofErr w:type="spellStart"/>
            <w:r w:rsidRPr="00B12105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xmlns:wp14="http://schemas.microsoft.com/office/word/2010/wordml" w:rsidRPr="00B12105" w:rsidR="00D02326" w:rsidTr="7EE7E4CB" w14:paraId="72A3D3EC" wp14:textId="77777777">
        <w:tc>
          <w:tcPr>
            <w:tcW w:w="5718" w:type="dxa"/>
            <w:gridSpan w:val="12"/>
            <w:tcMar/>
          </w:tcPr>
          <w:p w:rsidRPr="00B12105" w:rsidR="00D02326" w:rsidP="7EE7E4CB" w:rsidRDefault="00D02326" w14:paraId="0D0B940D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0E27B00A" wp14:textId="77777777" wp14:noSpellErr="1">
            <w:pPr>
              <w:rPr>
                <w:rFonts w:cs="Calibri"/>
                <w:sz w:val="22"/>
                <w:szCs w:val="22"/>
              </w:rPr>
            </w:pPr>
          </w:p>
        </w:tc>
      </w:tr>
      <w:tr xmlns:wp14="http://schemas.microsoft.com/office/word/2010/wordml" w:rsidRPr="00B12105" w:rsidR="00D02326" w:rsidTr="7EE7E4CB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B12105" w:rsidR="00D02326" w:rsidP="7EE7E4CB" w:rsidRDefault="00D02326" w14:paraId="758F0D0F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University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course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code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00903670" w:rsidRDefault="003F6619" w14:paraId="523DEBA9" wp14:textId="77777777">
            <w:p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B12105" w:rsidR="00D02326" w:rsidTr="7EE7E4CB" w14:paraId="60061E4C" wp14:textId="77777777">
        <w:tc>
          <w:tcPr>
            <w:tcW w:w="9690" w:type="dxa"/>
            <w:gridSpan w:val="18"/>
            <w:tcMar/>
          </w:tcPr>
          <w:p w:rsidRPr="00B12105" w:rsidR="00D02326" w:rsidP="7EE7E4CB" w:rsidRDefault="00D02326" w14:paraId="44EAFD9C" wp14:textId="77777777" wp14:noSpellErr="1">
            <w:pPr>
              <w:rPr>
                <w:rFonts w:cs="Calibri"/>
                <w:sz w:val="22"/>
                <w:szCs w:val="22"/>
              </w:rPr>
            </w:pPr>
          </w:p>
        </w:tc>
      </w:tr>
      <w:tr xmlns:wp14="http://schemas.microsoft.com/office/word/2010/wordml" w:rsidRPr="00B12105" w:rsidR="00D02326" w:rsidTr="7EE7E4CB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12105" w:rsidR="00D02326" w:rsidP="7EE7E4CB" w:rsidRDefault="00D02326" w14:paraId="1A9F542B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Predavanja</w:t>
            </w:r>
          </w:p>
          <w:p w:rsidRPr="00B12105" w:rsidR="00D02326" w:rsidP="7EE7E4CB" w:rsidRDefault="00D02326" w14:paraId="1337CB73" wp14:textId="77777777">
            <w:pPr>
              <w:jc w:val="center"/>
              <w:rPr>
                <w:rFonts w:cs="Calibri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12105" w:rsidR="00D02326" w:rsidP="7EE7E4CB" w:rsidRDefault="00D02326" w14:paraId="7D867FF3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Seminar</w:t>
            </w:r>
          </w:p>
          <w:p w:rsidRPr="00B12105" w:rsidR="00D02326" w:rsidP="7EE7E4CB" w:rsidRDefault="00D02326" w14:paraId="0FDA697E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12105" w:rsidR="00D02326" w:rsidP="7EE7E4CB" w:rsidRDefault="00D02326" w14:paraId="45C116D6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Vaje</w:t>
            </w:r>
          </w:p>
          <w:p w:rsidRPr="00B12105" w:rsidR="00D02326" w:rsidP="7EE7E4CB" w:rsidRDefault="00D02326" w14:paraId="0236C961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12105" w:rsidR="00D02326" w:rsidP="7EE7E4CB" w:rsidRDefault="00D02326" w14:paraId="4BEA0BE8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Klinične vaje</w:t>
            </w:r>
          </w:p>
          <w:p w:rsidRPr="00B12105" w:rsidR="00D02326" w:rsidP="7EE7E4CB" w:rsidRDefault="00D02326" w14:paraId="301E6A6A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12105" w:rsidR="00D02326" w:rsidP="7EE7E4CB" w:rsidRDefault="00D02326" w14:paraId="08AEC4B2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12105" w:rsidR="00D02326" w:rsidP="7EE7E4CB" w:rsidRDefault="00D02326" w14:paraId="21EB1FFF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Samost. delo</w:t>
            </w:r>
          </w:p>
          <w:p w:rsidRPr="00B12105" w:rsidR="00D02326" w:rsidP="7EE7E4CB" w:rsidRDefault="00D02326" w14:paraId="13C2DC0E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Individ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.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B12105" w:rsidR="00D02326" w:rsidP="7EE7E4CB" w:rsidRDefault="00D02326" w14:paraId="4B94D5A5" wp14:textId="77777777" wp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12105" w:rsidR="00D02326" w:rsidP="7EE7E4CB" w:rsidRDefault="00D02326" w14:paraId="3925AF48" wp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B12105" w:rsidR="00D02326" w:rsidTr="7EE7E4CB" w14:paraId="4B7C359E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BC7292" w14:paraId="219897CE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BC7292" w14:paraId="0D40D498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BC7292" w14:paraId="6258E49B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205C90" w14:paraId="4F64F08B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BC7292" w14:paraId="7AF1B20C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022F88" w:rsidRDefault="00BC7292" w14:paraId="43FBD11F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B12105" w:rsidR="00D02326" w:rsidP="7EE7E4CB" w:rsidRDefault="00D02326" w14:paraId="3DEEC669" wp14:textId="77777777" wp14:noSpellErr="1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2105" w:rsidR="00D02326" w:rsidP="00903670" w:rsidRDefault="00BC7292" w14:paraId="5FCD5EC4" wp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  <w:tr xmlns:wp14="http://schemas.microsoft.com/office/word/2010/wordml" w:rsidRPr="00B12105" w:rsidR="00D02326" w:rsidTr="7EE7E4CB" w14:paraId="3656B9AB" wp14:textId="77777777">
        <w:tc>
          <w:tcPr>
            <w:tcW w:w="9690" w:type="dxa"/>
            <w:gridSpan w:val="18"/>
            <w:tcMar/>
          </w:tcPr>
          <w:p w:rsidRPr="00B12105" w:rsidR="00D02326" w:rsidP="7EE7E4CB" w:rsidRDefault="00D02326" w14:paraId="45FB0818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B12105" w:rsidR="00D02326" w:rsidTr="7EE7E4CB" w14:paraId="11BF0A52" wp14:textId="77777777">
        <w:tc>
          <w:tcPr>
            <w:tcW w:w="3307" w:type="dxa"/>
            <w:gridSpan w:val="5"/>
            <w:tcMar/>
          </w:tcPr>
          <w:p w:rsidRPr="00B12105" w:rsidR="00D02326" w:rsidP="7EE7E4CB" w:rsidRDefault="00D02326" w14:paraId="63F8CD3C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Lecturer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00903670" w:rsidRDefault="00B12105" w14:paraId="64E07E2B" wp14:textId="07B20DC2">
            <w:pPr>
              <w:rPr>
                <w:rFonts w:cs="Calibri"/>
                <w:sz w:val="22"/>
                <w:szCs w:val="22"/>
              </w:rPr>
            </w:pPr>
            <w:r w:rsidRPr="252FC12E" w:rsidR="00B12105">
              <w:rPr>
                <w:rFonts w:cs="Calibri"/>
                <w:sz w:val="22"/>
                <w:szCs w:val="22"/>
              </w:rPr>
              <w:t>prof. dr. Tomaž Grušovnik /</w:t>
            </w:r>
            <w:r w:rsidRPr="252FC12E" w:rsidR="00B12105">
              <w:rPr>
                <w:rFonts w:cs="Calibri"/>
                <w:sz w:val="22"/>
                <w:szCs w:val="22"/>
              </w:rPr>
              <w:t>Associate</w:t>
            </w:r>
            <w:r w:rsidRPr="252FC12E" w:rsidR="00B12105">
              <w:rPr>
                <w:rFonts w:cs="Calibri"/>
                <w:sz w:val="22"/>
                <w:szCs w:val="22"/>
              </w:rPr>
              <w:t xml:space="preserve"> Prof. Tomaž Grušovnik, </w:t>
            </w:r>
            <w:r w:rsidRPr="252FC12E" w:rsidR="00B12105">
              <w:rPr>
                <w:rFonts w:cs="Calibri"/>
                <w:sz w:val="22"/>
                <w:szCs w:val="22"/>
              </w:rPr>
              <w:t>PhD</w:t>
            </w:r>
          </w:p>
        </w:tc>
      </w:tr>
      <w:tr xmlns:wp14="http://schemas.microsoft.com/office/word/2010/wordml" w:rsidRPr="00B12105" w:rsidR="00D02326" w:rsidTr="7EE7E4CB" w14:paraId="049F31CB" wp14:textId="77777777">
        <w:tc>
          <w:tcPr>
            <w:tcW w:w="9690" w:type="dxa"/>
            <w:gridSpan w:val="18"/>
            <w:tcMar/>
          </w:tcPr>
          <w:p w:rsidRPr="00B12105" w:rsidR="00D02326" w:rsidP="7EE7E4CB" w:rsidRDefault="00D02326" w14:paraId="53128261" wp14:textId="77777777" wp14:noSpellErr="1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xmlns:wp14="http://schemas.microsoft.com/office/word/2010/wordml" w:rsidRPr="00B12105" w:rsidR="00D02326" w:rsidTr="7EE7E4CB" w14:paraId="6C854D88" wp14:textId="77777777">
        <w:tc>
          <w:tcPr>
            <w:tcW w:w="1641" w:type="dxa"/>
            <w:gridSpan w:val="2"/>
            <w:vMerge w:val="restart"/>
            <w:tcMar/>
          </w:tcPr>
          <w:p w:rsidRPr="00B12105" w:rsidR="00D02326" w:rsidP="7EE7E4CB" w:rsidRDefault="00D02326" w14:paraId="5F18D45B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B12105" w:rsidR="00D02326" w:rsidP="7EE7E4CB" w:rsidRDefault="00D02326" w14:paraId="2BB80C32" wp14:textId="77777777">
            <w:pPr>
              <w:rPr>
                <w:rFonts w:cs="Calibri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Languages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B12105" w:rsidR="00D02326" w:rsidP="7EE7E4CB" w:rsidRDefault="00D02326" w14:paraId="0D697D9A" wp14:textId="77777777">
            <w:pPr>
              <w:jc w:val="right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Predavanja /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Lectures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7EE7E4CB" w:rsidRDefault="003F6619" w14:paraId="2073BCED" wp14:textId="77777777">
            <w:pPr>
              <w:jc w:val="both"/>
              <w:rPr>
                <w:rFonts w:cs="Calibri"/>
                <w:sz w:val="22"/>
                <w:szCs w:val="22"/>
              </w:rPr>
            </w:pPr>
            <w:bookmarkStart w:name="Jezik" w:id="3"/>
            <w:bookmarkEnd w:id="3"/>
            <w:r w:rsidRPr="7EE7E4CB" w:rsidR="003F6619">
              <w:rPr>
                <w:rFonts w:cs="Calibri"/>
                <w:sz w:val="22"/>
                <w:szCs w:val="22"/>
              </w:rPr>
              <w:t>s</w:t>
            </w:r>
            <w:r w:rsidRPr="7EE7E4CB" w:rsidR="00BC7292">
              <w:rPr>
                <w:rFonts w:cs="Calibri"/>
                <w:sz w:val="22"/>
                <w:szCs w:val="22"/>
              </w:rPr>
              <w:t>lovenski</w:t>
            </w:r>
            <w:r w:rsidRPr="7EE7E4CB" w:rsidR="003F6619">
              <w:rPr>
                <w:rFonts w:cs="Calibri"/>
                <w:sz w:val="22"/>
                <w:szCs w:val="22"/>
              </w:rPr>
              <w:t>/</w:t>
            </w:r>
            <w:r w:rsidRPr="7EE7E4CB" w:rsidR="003F6619">
              <w:rPr>
                <w:rFonts w:cs="Calibri"/>
                <w:sz w:val="22"/>
                <w:szCs w:val="22"/>
              </w:rPr>
              <w:t>Slovene</w:t>
            </w:r>
          </w:p>
        </w:tc>
      </w:tr>
      <w:tr xmlns:wp14="http://schemas.microsoft.com/office/word/2010/wordml" w:rsidRPr="00B12105" w:rsidR="00D02326" w:rsidTr="7EE7E4CB" w14:paraId="13B6011D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B12105" w:rsidR="00D02326" w:rsidP="00903670" w:rsidRDefault="00D02326" w14:paraId="62486C05" wp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B12105" w:rsidR="00D02326" w:rsidP="7EE7E4CB" w:rsidRDefault="00D02326" w14:paraId="396DE7A3" wp14:textId="77777777">
            <w:pPr>
              <w:jc w:val="right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Vaje /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Tutorial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7EE7E4CB" w:rsidRDefault="003F6619" w14:paraId="0B5EB591" wp14:textId="77777777">
            <w:pPr>
              <w:jc w:val="both"/>
              <w:rPr>
                <w:rFonts w:cs="Calibri"/>
                <w:sz w:val="22"/>
                <w:szCs w:val="22"/>
              </w:rPr>
            </w:pPr>
            <w:bookmarkStart w:name="JezikV" w:id="4"/>
            <w:bookmarkEnd w:id="4"/>
            <w:r w:rsidRPr="7EE7E4CB" w:rsidR="003F6619">
              <w:rPr>
                <w:rFonts w:cs="Calibri"/>
                <w:sz w:val="22"/>
                <w:szCs w:val="22"/>
              </w:rPr>
              <w:t>s</w:t>
            </w:r>
            <w:r w:rsidRPr="7EE7E4CB" w:rsidR="00BC7292">
              <w:rPr>
                <w:rFonts w:cs="Calibri"/>
                <w:sz w:val="22"/>
                <w:szCs w:val="22"/>
              </w:rPr>
              <w:t>lovenski</w:t>
            </w:r>
            <w:r w:rsidRPr="7EE7E4CB" w:rsidR="003F6619">
              <w:rPr>
                <w:rFonts w:cs="Calibri"/>
                <w:sz w:val="22"/>
                <w:szCs w:val="22"/>
              </w:rPr>
              <w:t>/</w:t>
            </w:r>
            <w:r w:rsidRPr="7EE7E4CB" w:rsidR="003F6619">
              <w:rPr>
                <w:rFonts w:cs="Calibri"/>
                <w:sz w:val="22"/>
                <w:szCs w:val="22"/>
              </w:rPr>
              <w:t>Slovene</w:t>
            </w:r>
          </w:p>
        </w:tc>
      </w:tr>
      <w:tr xmlns:wp14="http://schemas.microsoft.com/office/word/2010/wordml" w:rsidRPr="00B12105" w:rsidR="00D02326" w:rsidTr="7EE7E4CB" w14:paraId="450C912D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4101652C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3AE50C5C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B12105" w:rsidR="00D02326" w:rsidP="7EE7E4CB" w:rsidRDefault="00D02326" w14:paraId="4B99056E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1299C43A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4DDBEF00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2B3ADADC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Prerequisits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B12105" w:rsidR="00D02326" w:rsidTr="7EE7E4CB" w14:paraId="01A0285A" wp14:textId="77777777">
        <w:trPr>
          <w:trHeight w:val="547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7EE7E4CB" w:rsidRDefault="00567E38" w14:paraId="0ACA848F" wp14:textId="77777777">
            <w:pPr>
              <w:rPr>
                <w:rFonts w:cs="Calibri"/>
                <w:sz w:val="22"/>
                <w:szCs w:val="22"/>
              </w:rPr>
            </w:pPr>
            <w:r w:rsidRPr="7EE7E4CB" w:rsidR="61CCF14D">
              <w:rPr>
                <w:rFonts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12105" w:rsidR="00D02326" w:rsidP="7EE7E4CB" w:rsidRDefault="00D02326" w14:paraId="3461D779" wp14:textId="77777777" wp14:noSpellErr="1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7EE7E4CB" w:rsidRDefault="00567E38" w14:paraId="0E037CBC" wp14:textId="77777777">
            <w:pPr>
              <w:rPr>
                <w:rFonts w:cs="Calibri"/>
                <w:sz w:val="22"/>
                <w:szCs w:val="22"/>
              </w:rPr>
            </w:pPr>
            <w:r w:rsidRPr="7EE7E4CB" w:rsidR="61CCF14D">
              <w:rPr>
                <w:rFonts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B12105" w:rsidR="00D02326" w:rsidTr="7EE7E4CB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3CF2D8B6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7C19BF7B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Vsebina:</w:t>
            </w:r>
            <w:r w:rsidRPr="7EE7E4CB" w:rsidR="00D02326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B12105" w:rsidR="00D02326" w:rsidP="7EE7E4CB" w:rsidRDefault="00D02326" w14:paraId="0FB78278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1FC39945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2E32E058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Content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(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Syllabus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outline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B12105" w:rsidR="00D02326" w:rsidTr="7EE7E4CB" w14:paraId="077D6696" wp14:textId="77777777">
        <w:trPr>
          <w:trHeight w:val="473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41181B" w:rsidP="00903670" w:rsidRDefault="0041181B" w14:paraId="00BFA992" wp14:textId="77777777">
            <w:pPr>
              <w:numPr>
                <w:ilvl w:val="0"/>
                <w:numId w:val="18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uvod v humanistično metodologijo;</w:t>
            </w:r>
          </w:p>
          <w:p w:rsidRPr="00B12105" w:rsidR="006A1EC7" w:rsidP="00903670" w:rsidRDefault="006A1EC7" w14:paraId="20CD40E7" wp14:textId="77777777">
            <w:pPr>
              <w:numPr>
                <w:ilvl w:val="0"/>
                <w:numId w:val="18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 xml:space="preserve">sledenje humanistični tradiciji od njenih izvorov v antični kulturi do </w:t>
            </w:r>
            <w:r w:rsidRPr="00B12105" w:rsidR="00595EBD">
              <w:rPr>
                <w:rFonts w:cs="Calibri"/>
                <w:sz w:val="22"/>
                <w:szCs w:val="22"/>
              </w:rPr>
              <w:t>sodobnosti;</w:t>
            </w:r>
          </w:p>
          <w:p w:rsidRPr="00B12105" w:rsidR="00595EBD" w:rsidP="00903670" w:rsidRDefault="006A1EC7" w14:paraId="46B2F910" wp14:textId="77777777">
            <w:pPr>
              <w:numPr>
                <w:ilvl w:val="0"/>
                <w:numId w:val="18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 xml:space="preserve">primerjava humanistične tradicije </w:t>
            </w:r>
            <w:r w:rsidRPr="00B12105" w:rsidR="00595EBD">
              <w:rPr>
                <w:rFonts w:cs="Calibri"/>
                <w:sz w:val="22"/>
                <w:szCs w:val="22"/>
              </w:rPr>
              <w:t>s sodobnimi pedagogikami;</w:t>
            </w:r>
          </w:p>
          <w:p w:rsidRPr="00B12105" w:rsidR="00595EBD" w:rsidP="00903670" w:rsidRDefault="00595EBD" w14:paraId="0F540BBD" wp14:textId="77777777">
            <w:pPr>
              <w:numPr>
                <w:ilvl w:val="0"/>
                <w:numId w:val="18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humanistično razumevanje učnega procesa in tradicionalne humanistične tehnike učenja (sokratski dialog in dialektika);</w:t>
            </w:r>
          </w:p>
          <w:p w:rsidRPr="00B12105" w:rsidR="0041181B" w:rsidP="00903670" w:rsidRDefault="00595EBD" w14:paraId="01120CEA" wp14:textId="77777777">
            <w:pPr>
              <w:numPr>
                <w:ilvl w:val="0"/>
                <w:numId w:val="18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humanistične discipline v predšolski vzgoji in na razrednem pouku;</w:t>
            </w:r>
          </w:p>
          <w:p w:rsidRPr="00B12105" w:rsidR="006A1EC7" w:rsidP="003F6619" w:rsidRDefault="0041181B" w14:paraId="6D98BDA9" wp14:textId="77777777">
            <w:pPr>
              <w:numPr>
                <w:ilvl w:val="0"/>
                <w:numId w:val="18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humanistika v vseživljenjskem učenju;</w:t>
            </w:r>
          </w:p>
          <w:p w:rsidRPr="00B12105" w:rsidR="00D02326" w:rsidP="00903670" w:rsidRDefault="00D02326" w14:paraId="0562CB0E" wp14:textId="77777777" wp14:noSpellErr="1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12105" w:rsidR="00D02326" w:rsidP="7EE7E4CB" w:rsidRDefault="00D02326" w14:paraId="34CE0A41" wp14:textId="77777777" wp14:noSpellErr="1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B12105" w:rsidP="00B12105" w:rsidRDefault="00B12105" w14:paraId="29116D44" wp14:textId="77777777">
            <w:pPr>
              <w:numPr>
                <w:ilvl w:val="0"/>
                <w:numId w:val="18"/>
              </w:numPr>
              <w:spacing w:line="264" w:lineRule="auto"/>
              <w:rPr>
                <w:rFonts w:cs="Calibri"/>
                <w:sz w:val="22"/>
                <w:szCs w:val="22"/>
                <w:lang w:val="en-GB"/>
              </w:rPr>
            </w:pPr>
            <w:r w:rsidRPr="00B12105">
              <w:rPr>
                <w:rFonts w:cs="Calibri"/>
                <w:sz w:val="22"/>
                <w:szCs w:val="22"/>
                <w:lang w:val="en-GB"/>
              </w:rPr>
              <w:t>introduction into the methodologies of humanities;</w:t>
            </w:r>
          </w:p>
          <w:p w:rsidRPr="00B12105" w:rsidR="00B12105" w:rsidP="00B12105" w:rsidRDefault="00B12105" w14:paraId="5C093226" wp14:textId="77777777">
            <w:pPr>
              <w:numPr>
                <w:ilvl w:val="0"/>
                <w:numId w:val="18"/>
              </w:numPr>
              <w:spacing w:line="264" w:lineRule="auto"/>
              <w:rPr>
                <w:rFonts w:cs="Calibri"/>
                <w:sz w:val="22"/>
                <w:szCs w:val="22"/>
                <w:lang w:val="en-GB"/>
              </w:rPr>
            </w:pPr>
            <w:r w:rsidRPr="00B12105">
              <w:rPr>
                <w:rFonts w:cs="Calibri"/>
                <w:sz w:val="22"/>
                <w:szCs w:val="22"/>
                <w:lang w:val="en-GB"/>
              </w:rPr>
              <w:t>tracing the traditions of humanities from their origin in the culture of antiquity to modern times;</w:t>
            </w:r>
          </w:p>
          <w:p w:rsidRPr="00B12105" w:rsidR="00B12105" w:rsidP="00B12105" w:rsidRDefault="00B12105" w14:paraId="5FA1B1B9" wp14:textId="77777777">
            <w:pPr>
              <w:numPr>
                <w:ilvl w:val="0"/>
                <w:numId w:val="18"/>
              </w:numPr>
              <w:spacing w:line="264" w:lineRule="auto"/>
              <w:rPr>
                <w:rFonts w:cs="Calibri"/>
                <w:sz w:val="22"/>
                <w:szCs w:val="22"/>
                <w:lang w:val="en-GB"/>
              </w:rPr>
            </w:pPr>
            <w:r w:rsidRPr="00B12105">
              <w:rPr>
                <w:rFonts w:cs="Calibri"/>
                <w:sz w:val="22"/>
                <w:szCs w:val="22"/>
                <w:lang w:val="en-GB"/>
              </w:rPr>
              <w:t>comparing the tradition of humanities with modern pedagogies;</w:t>
            </w:r>
          </w:p>
          <w:p w:rsidRPr="00B12105" w:rsidR="00B12105" w:rsidP="00B12105" w:rsidRDefault="00B12105" w14:paraId="42C36E83" wp14:textId="77777777">
            <w:pPr>
              <w:numPr>
                <w:ilvl w:val="0"/>
                <w:numId w:val="18"/>
              </w:numPr>
              <w:spacing w:line="264" w:lineRule="auto"/>
              <w:rPr>
                <w:rFonts w:cs="Calibri"/>
                <w:sz w:val="22"/>
                <w:szCs w:val="22"/>
                <w:lang w:val="en-GB"/>
              </w:rPr>
            </w:pPr>
            <w:r w:rsidRPr="00B12105">
              <w:rPr>
                <w:rFonts w:cs="Calibri"/>
                <w:sz w:val="22"/>
                <w:szCs w:val="22"/>
                <w:lang w:val="en-GB"/>
              </w:rPr>
              <w:t>humanistic understanding of the learning process and traditional humanistic techniques of learning (Socratic dialogue and dialectics);</w:t>
            </w:r>
          </w:p>
          <w:p w:rsidRPr="00B12105" w:rsidR="00B12105" w:rsidP="00B12105" w:rsidRDefault="00B12105" w14:paraId="337CEE3B" wp14:textId="77777777">
            <w:pPr>
              <w:numPr>
                <w:ilvl w:val="0"/>
                <w:numId w:val="18"/>
              </w:numPr>
              <w:spacing w:line="264" w:lineRule="auto"/>
              <w:rPr>
                <w:rFonts w:cs="Calibri"/>
                <w:sz w:val="22"/>
                <w:szCs w:val="22"/>
                <w:lang w:val="en-GB"/>
              </w:rPr>
            </w:pPr>
            <w:r w:rsidRPr="00B12105">
              <w:rPr>
                <w:rFonts w:cs="Calibri"/>
                <w:sz w:val="22"/>
                <w:szCs w:val="22"/>
                <w:lang w:val="en-GB"/>
              </w:rPr>
              <w:t>the role of humanities in the society and its significance for the understanding of social processes related to pedagogy;</w:t>
            </w:r>
          </w:p>
          <w:p w:rsidRPr="00B12105" w:rsidR="00D02326" w:rsidP="7EE7E4CB" w:rsidRDefault="00B12105" w14:paraId="6B24BD16" wp14:textId="77777777">
            <w:pPr>
              <w:rPr>
                <w:rFonts w:cs="Calibri"/>
                <w:sz w:val="22"/>
                <w:szCs w:val="22"/>
              </w:rPr>
            </w:pPr>
            <w:r w:rsidRPr="7EE7E4CB" w:rsidR="74E92648">
              <w:rPr>
                <w:rFonts w:cs="Calibri"/>
                <w:sz w:val="22"/>
                <w:szCs w:val="22"/>
                <w:lang w:val="en-GB"/>
              </w:rPr>
              <w:t xml:space="preserve">               humanities in lifelong learning.</w:t>
            </w:r>
          </w:p>
        </w:tc>
      </w:tr>
    </w:tbl>
    <w:p xmlns:wp14="http://schemas.microsoft.com/office/word/2010/wordml" w:rsidRPr="00B12105" w:rsidR="00D02326" w:rsidP="7EE7E4CB" w:rsidRDefault="00D02326" w14:paraId="62EBF3C5" wp14:textId="77777777" wp14:noSpellErr="1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B12105" w:rsidR="00D02326" w:rsidTr="544410EA" w14:paraId="37AA0E9F" wp14:textId="77777777">
        <w:tc>
          <w:tcPr>
            <w:tcW w:w="9695" w:type="dxa"/>
            <w:gridSpan w:val="6"/>
            <w:tcMar/>
          </w:tcPr>
          <w:p w:rsidRPr="00B12105" w:rsidR="00D02326" w:rsidP="7EE7E4CB" w:rsidRDefault="00D02326" w14:paraId="24060F01" wp14:textId="77777777">
            <w:pPr>
              <w:jc w:val="both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>
              <w:rPr>
                <w:rFonts w:cs="Calibri"/>
                <w:sz w:val="22"/>
                <w:szCs w:val="22"/>
              </w:rPr>
              <w:br w:type="page"/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Readings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B12105" w:rsidR="00D02326" w:rsidTr="544410EA" w14:paraId="6853A0DA" wp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7A50C2" w:rsidP="252FC12E" w:rsidRDefault="003F6619" w14:paraId="108ADCAA" wp14:textId="1FD941D0">
            <w:pPr>
              <w:rPr>
                <w:rFonts w:cs="Calibri"/>
                <w:sz w:val="22"/>
                <w:szCs w:val="22"/>
                <w:u w:val="single"/>
              </w:rPr>
            </w:pPr>
            <w:r w:rsidRPr="544410EA" w:rsidR="2D6B0946">
              <w:rPr>
                <w:rFonts w:cs="Calibri"/>
                <w:sz w:val="22"/>
                <w:szCs w:val="22"/>
                <w:u w:val="single"/>
              </w:rPr>
              <w:t>O</w:t>
            </w:r>
            <w:r w:rsidRPr="544410EA" w:rsidR="565A8AB9">
              <w:rPr>
                <w:rFonts w:cs="Calibri"/>
                <w:sz w:val="22"/>
                <w:szCs w:val="22"/>
                <w:u w:val="single"/>
              </w:rPr>
              <w:t>bvezna</w:t>
            </w:r>
            <w:r w:rsidRPr="544410EA" w:rsidR="2D6B0946">
              <w:rPr>
                <w:rFonts w:cs="Calibri"/>
                <w:sz w:val="22"/>
                <w:szCs w:val="22"/>
                <w:u w:val="single"/>
              </w:rPr>
              <w:t xml:space="preserve"> literatura/</w:t>
            </w:r>
            <w:r w:rsidRPr="544410EA" w:rsidR="2D6B0946">
              <w:rPr>
                <w:rFonts w:cs="Calibri"/>
                <w:sz w:val="22"/>
                <w:szCs w:val="22"/>
                <w:u w:val="single"/>
              </w:rPr>
              <w:t>Basic</w:t>
            </w:r>
            <w:r w:rsidRPr="544410EA" w:rsidR="2D6B0946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Pr="544410EA" w:rsidR="2D6B0946">
              <w:rPr>
                <w:rFonts w:cs="Calibri"/>
                <w:sz w:val="22"/>
                <w:szCs w:val="22"/>
                <w:u w:val="single"/>
              </w:rPr>
              <w:t>readings</w:t>
            </w:r>
            <w:r w:rsidRPr="544410EA" w:rsidR="003F6619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:rsidRPr="00B12105" w:rsidR="005668F1" w:rsidP="003D0D6C" w:rsidRDefault="005668F1" w14:paraId="3860D964" wp14:textId="77777777">
            <w:pPr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B12105">
              <w:rPr>
                <w:sz w:val="22"/>
                <w:szCs w:val="22"/>
              </w:rPr>
              <w:t xml:space="preserve">Platon (2004) </w:t>
            </w:r>
            <w:r w:rsidRPr="00B12105">
              <w:rPr>
                <w:i/>
                <w:sz w:val="22"/>
                <w:szCs w:val="22"/>
              </w:rPr>
              <w:t>Zbrana dela I</w:t>
            </w:r>
            <w:r w:rsidRPr="00B12105">
              <w:rPr>
                <w:sz w:val="22"/>
                <w:szCs w:val="22"/>
              </w:rPr>
              <w:t>, Mohorjeva družba, Celje (izbor</w:t>
            </w:r>
            <w:r w:rsidRPr="00B12105" w:rsidR="00181B4E">
              <w:rPr>
                <w:sz w:val="22"/>
                <w:szCs w:val="22"/>
              </w:rPr>
              <w:t xml:space="preserve"> – prispodoba o votlini, str. 1162-1165</w:t>
            </w:r>
            <w:r w:rsidRPr="00B12105">
              <w:rPr>
                <w:sz w:val="22"/>
                <w:szCs w:val="22"/>
              </w:rPr>
              <w:t>).</w:t>
            </w:r>
          </w:p>
          <w:p w:rsidRPr="00B12105" w:rsidR="005668F1" w:rsidP="003D0D6C" w:rsidRDefault="005668F1" w14:paraId="7D36E1C5" wp14:textId="77777777">
            <w:pPr>
              <w:numPr>
                <w:ilvl w:val="0"/>
                <w:numId w:val="22"/>
              </w:numPr>
              <w:rPr>
                <w:rFonts w:cs="Calibri"/>
                <w:bCs/>
                <w:sz w:val="22"/>
                <w:szCs w:val="22"/>
              </w:rPr>
            </w:pPr>
            <w:r w:rsidRPr="00B12105">
              <w:rPr>
                <w:sz w:val="22"/>
                <w:szCs w:val="22"/>
              </w:rPr>
              <w:t xml:space="preserve">Aristotel (2010) </w:t>
            </w:r>
            <w:r w:rsidRPr="00B12105">
              <w:rPr>
                <w:i/>
                <w:sz w:val="22"/>
                <w:szCs w:val="22"/>
              </w:rPr>
              <w:t>Politika</w:t>
            </w:r>
            <w:r w:rsidRPr="00B12105">
              <w:rPr>
                <w:sz w:val="22"/>
                <w:szCs w:val="22"/>
              </w:rPr>
              <w:t>. GV založba, Ivančna Gorica, 7. in 8. knjiga.</w:t>
            </w:r>
          </w:p>
          <w:p w:rsidRPr="00B12105" w:rsidR="005668F1" w:rsidP="003D0D6C" w:rsidRDefault="005668F1" w14:paraId="6FC54C73" wp14:textId="77777777">
            <w:pPr>
              <w:pStyle w:val="BodyText"/>
              <w:numPr>
                <w:ilvl w:val="0"/>
                <w:numId w:val="22"/>
              </w:numPr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  <w:r w:rsidRPr="00B12105">
              <w:rPr>
                <w:rFonts w:ascii="Calibri" w:hAnsi="Calibri"/>
                <w:b w:val="0"/>
                <w:sz w:val="22"/>
                <w:szCs w:val="22"/>
              </w:rPr>
              <w:t xml:space="preserve">Rousseau, J. J. (1997) </w:t>
            </w:r>
            <w:r w:rsidRPr="00B12105">
              <w:rPr>
                <w:rFonts w:ascii="Calibri" w:hAnsi="Calibri"/>
                <w:b w:val="0"/>
                <w:i/>
                <w:sz w:val="22"/>
                <w:szCs w:val="22"/>
              </w:rPr>
              <w:t>Emile, ali o vzgoji</w:t>
            </w:r>
            <w:r w:rsidRPr="00B12105">
              <w:rPr>
                <w:rFonts w:ascii="Calibri" w:hAnsi="Calibri"/>
                <w:b w:val="0"/>
                <w:sz w:val="22"/>
                <w:szCs w:val="22"/>
              </w:rPr>
              <w:t>. Pedagoška obzorja, Novo mesto (poglavje 'Uvod' in del poglavja 'Zgodnje otroštvo', str. 29-37 (vključno s podpoglavjem 'Javna ali zasebna vzgoja')).</w:t>
            </w:r>
          </w:p>
          <w:p w:rsidRPr="00B12105" w:rsidR="007A50C2" w:rsidP="7EE7E4CB" w:rsidRDefault="007A50C2" w14:paraId="6D98A12B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5668F1" w:rsidP="252FC12E" w:rsidRDefault="007A50C2" w14:paraId="108BBDF0" wp14:textId="47703F9B">
            <w:pPr>
              <w:rPr>
                <w:rFonts w:cs="Calibri"/>
                <w:sz w:val="22"/>
                <w:szCs w:val="22"/>
                <w:u w:val="single"/>
              </w:rPr>
            </w:pPr>
            <w:r w:rsidRPr="7EE7E4CB" w:rsidR="007A50C2">
              <w:rPr>
                <w:rFonts w:cs="Calibri"/>
                <w:sz w:val="22"/>
                <w:szCs w:val="22"/>
                <w:u w:val="single"/>
              </w:rPr>
              <w:t>Dodatna</w:t>
            </w:r>
            <w:r w:rsidRPr="7EE7E4CB" w:rsidR="50D4DA36">
              <w:rPr>
                <w:rFonts w:cs="Calibri"/>
                <w:sz w:val="22"/>
                <w:szCs w:val="22"/>
                <w:u w:val="single"/>
              </w:rPr>
              <w:t xml:space="preserve"> literatura/</w:t>
            </w:r>
            <w:r w:rsidRPr="7EE7E4CB" w:rsidR="50D4DA36">
              <w:rPr>
                <w:rFonts w:cs="Calibri"/>
                <w:sz w:val="22"/>
                <w:szCs w:val="22"/>
                <w:u w:val="single"/>
              </w:rPr>
              <w:t>Additi</w:t>
            </w:r>
            <w:r w:rsidRPr="7EE7E4CB" w:rsidR="50D4DA36">
              <w:rPr>
                <w:rFonts w:cs="Calibri"/>
                <w:sz w:val="22"/>
                <w:szCs w:val="22"/>
                <w:u w:val="single"/>
              </w:rPr>
              <w:t>onal</w:t>
            </w:r>
            <w:r w:rsidRPr="7EE7E4CB" w:rsidR="50D4DA36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Pr="7EE7E4CB" w:rsidR="50D4DA36">
              <w:rPr>
                <w:rFonts w:cs="Calibri"/>
                <w:sz w:val="22"/>
                <w:szCs w:val="22"/>
                <w:u w:val="single"/>
              </w:rPr>
              <w:t>readings</w:t>
            </w:r>
            <w:r w:rsidRPr="7EE7E4CB" w:rsidR="007A50C2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:rsidRPr="00B12105" w:rsidR="007A50C2" w:rsidP="7EE7E4CB" w:rsidRDefault="007A50C2" w14:paraId="58E6AC46" wp14:textId="77777777">
            <w:pPr>
              <w:numPr>
                <w:ilvl w:val="0"/>
                <w:numId w:val="22"/>
              </w:numPr>
              <w:rPr>
                <w:rFonts w:cs="Calibri"/>
                <w:sz w:val="22"/>
                <w:szCs w:val="22"/>
              </w:rPr>
            </w:pPr>
            <w:r w:rsidRPr="7EE7E4CB" w:rsidR="007A50C2">
              <w:rPr>
                <w:rFonts w:cs="Calibri"/>
                <w:sz w:val="22"/>
                <w:szCs w:val="22"/>
              </w:rPr>
              <w:t>Bowen</w:t>
            </w:r>
            <w:r w:rsidRPr="7EE7E4CB" w:rsidR="007A50C2">
              <w:rPr>
                <w:rFonts w:cs="Calibri"/>
                <w:sz w:val="22"/>
                <w:szCs w:val="22"/>
              </w:rPr>
              <w:t xml:space="preserve">, J. (2003),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A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History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of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Western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Education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: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The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Ancient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World</w:t>
            </w:r>
            <w:r w:rsidRPr="7EE7E4CB" w:rsidR="007A50C2">
              <w:rPr>
                <w:rFonts w:cs="Calibri"/>
                <w:sz w:val="22"/>
                <w:szCs w:val="22"/>
              </w:rPr>
              <w:t xml:space="preserve">. </w:t>
            </w:r>
            <w:r w:rsidRPr="7EE7E4CB" w:rsidR="007A50C2">
              <w:rPr>
                <w:rFonts w:cs="Calibri"/>
                <w:sz w:val="22"/>
                <w:szCs w:val="22"/>
              </w:rPr>
              <w:t>Routledge</w:t>
            </w:r>
            <w:r w:rsidRPr="7EE7E4CB" w:rsidR="007A50C2">
              <w:rPr>
                <w:rFonts w:cs="Calibri"/>
                <w:sz w:val="22"/>
                <w:szCs w:val="22"/>
              </w:rPr>
              <w:t>, London.</w:t>
            </w:r>
          </w:p>
          <w:p w:rsidRPr="00B12105" w:rsidR="007A50C2" w:rsidP="7EE7E4CB" w:rsidRDefault="007A50C2" w14:paraId="4985D3D3" wp14:textId="77777777">
            <w:pPr>
              <w:numPr>
                <w:ilvl w:val="0"/>
                <w:numId w:val="22"/>
              </w:numPr>
              <w:rPr>
                <w:rFonts w:cs="Calibri"/>
                <w:sz w:val="22"/>
                <w:szCs w:val="22"/>
              </w:rPr>
            </w:pPr>
            <w:r w:rsidRPr="7EE7E4CB" w:rsidR="007A50C2">
              <w:rPr>
                <w:rFonts w:cs="Calibri"/>
                <w:sz w:val="22"/>
                <w:szCs w:val="22"/>
              </w:rPr>
              <w:t>Bowen</w:t>
            </w:r>
            <w:r w:rsidRPr="7EE7E4CB" w:rsidR="007A50C2">
              <w:rPr>
                <w:rFonts w:cs="Calibri"/>
                <w:sz w:val="22"/>
                <w:szCs w:val="22"/>
              </w:rPr>
              <w:t xml:space="preserve">, J. (2003),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A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History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of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Western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Education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: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Civilization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of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Europe</w:t>
            </w:r>
            <w:r w:rsidRPr="7EE7E4CB" w:rsidR="007A50C2">
              <w:rPr>
                <w:rFonts w:cs="Calibri"/>
                <w:sz w:val="22"/>
                <w:szCs w:val="22"/>
              </w:rPr>
              <w:t xml:space="preserve">. </w:t>
            </w:r>
            <w:r w:rsidRPr="7EE7E4CB" w:rsidR="007A50C2">
              <w:rPr>
                <w:rFonts w:cs="Calibri"/>
                <w:sz w:val="22"/>
                <w:szCs w:val="22"/>
              </w:rPr>
              <w:t>Routledge</w:t>
            </w:r>
            <w:r w:rsidRPr="7EE7E4CB" w:rsidR="007A50C2">
              <w:rPr>
                <w:rFonts w:cs="Calibri"/>
                <w:sz w:val="22"/>
                <w:szCs w:val="22"/>
              </w:rPr>
              <w:t>, London.</w:t>
            </w:r>
          </w:p>
          <w:p w:rsidRPr="00B12105" w:rsidR="007A50C2" w:rsidP="7EE7E4CB" w:rsidRDefault="007A50C2" w14:paraId="061AF79F" wp14:textId="77777777">
            <w:pPr>
              <w:numPr>
                <w:ilvl w:val="0"/>
                <w:numId w:val="22"/>
              </w:numPr>
              <w:rPr>
                <w:rFonts w:cs="Calibri"/>
                <w:sz w:val="22"/>
                <w:szCs w:val="22"/>
              </w:rPr>
            </w:pPr>
            <w:r w:rsidRPr="7EE7E4CB" w:rsidR="007A50C2">
              <w:rPr>
                <w:rFonts w:cs="Calibri"/>
                <w:sz w:val="22"/>
                <w:szCs w:val="22"/>
              </w:rPr>
              <w:t>Bowen</w:t>
            </w:r>
            <w:r w:rsidRPr="7EE7E4CB" w:rsidR="007A50C2">
              <w:rPr>
                <w:rFonts w:cs="Calibri"/>
                <w:sz w:val="22"/>
                <w:szCs w:val="22"/>
              </w:rPr>
              <w:t xml:space="preserve">, J. (2003),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A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History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of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Western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Education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: 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>The</w:t>
            </w:r>
            <w:r w:rsidRPr="7EE7E4CB" w:rsidR="007A50C2">
              <w:rPr>
                <w:rFonts w:cs="Calibri"/>
                <w:i w:val="1"/>
                <w:iCs w:val="1"/>
                <w:sz w:val="22"/>
                <w:szCs w:val="22"/>
              </w:rPr>
              <w:t xml:space="preserve"> Modern West</w:t>
            </w:r>
            <w:r w:rsidRPr="7EE7E4CB" w:rsidR="007A50C2">
              <w:rPr>
                <w:rFonts w:cs="Calibri"/>
                <w:sz w:val="22"/>
                <w:szCs w:val="22"/>
              </w:rPr>
              <w:t xml:space="preserve">. </w:t>
            </w:r>
            <w:r w:rsidRPr="7EE7E4CB" w:rsidR="007A50C2">
              <w:rPr>
                <w:rFonts w:cs="Calibri"/>
                <w:sz w:val="22"/>
                <w:szCs w:val="22"/>
              </w:rPr>
              <w:t>Routledge</w:t>
            </w:r>
            <w:r w:rsidRPr="7EE7E4CB" w:rsidR="007A50C2">
              <w:rPr>
                <w:rFonts w:cs="Calibri"/>
                <w:sz w:val="22"/>
                <w:szCs w:val="22"/>
              </w:rPr>
              <w:t>, London.</w:t>
            </w:r>
          </w:p>
          <w:p w:rsidR="005668F1" w:rsidP="003D0D6C" w:rsidRDefault="005668F1" w14:paraId="46B04A70" wp14:textId="77777777">
            <w:pPr>
              <w:pStyle w:val="BodyText"/>
              <w:numPr>
                <w:ilvl w:val="0"/>
                <w:numId w:val="22"/>
              </w:numPr>
              <w:jc w:val="left"/>
              <w:rPr>
                <w:rFonts w:ascii="Calibri" w:hAnsi="Calibri"/>
                <w:b w:val="0"/>
                <w:bCs w:val="0"/>
                <w:sz w:val="22"/>
                <w:szCs w:val="22"/>
              </w:rPr>
            </w:pPr>
            <w:r w:rsidRPr="7EE7E4CB" w:rsidR="005668F1">
              <w:rPr>
                <w:rFonts w:ascii="Calibri" w:hAnsi="Calibri"/>
                <w:b w:val="0"/>
                <w:bCs w:val="0"/>
                <w:sz w:val="22"/>
                <w:szCs w:val="22"/>
              </w:rPr>
              <w:t>Oksenberg</w:t>
            </w:r>
            <w:r w:rsidRPr="7EE7E4CB" w:rsidR="005668F1">
              <w:rPr>
                <w:rFonts w:ascii="Calibri" w:hAnsi="Calibri"/>
                <w:b w:val="0"/>
                <w:bCs w:val="0"/>
                <w:sz w:val="22"/>
                <w:szCs w:val="22"/>
              </w:rPr>
              <w:t xml:space="preserve"> </w:t>
            </w:r>
            <w:r w:rsidRPr="7EE7E4CB" w:rsidR="005668F1">
              <w:rPr>
                <w:rFonts w:ascii="Calibri" w:hAnsi="Calibri"/>
                <w:b w:val="0"/>
                <w:bCs w:val="0"/>
                <w:sz w:val="22"/>
                <w:szCs w:val="22"/>
              </w:rPr>
              <w:t>Rorty</w:t>
            </w:r>
            <w:r w:rsidRPr="7EE7E4CB" w:rsidR="005668F1">
              <w:rPr>
                <w:rFonts w:ascii="Calibri" w:hAnsi="Calibri"/>
                <w:b w:val="0"/>
                <w:bCs w:val="0"/>
                <w:sz w:val="22"/>
                <w:szCs w:val="22"/>
              </w:rPr>
              <w:t>, A. (2006)</w:t>
            </w:r>
            <w:r w:rsidRPr="7EE7E4CB" w:rsidR="006A1EC7">
              <w:rPr>
                <w:rFonts w:ascii="Calibri" w:hAnsi="Calibri"/>
                <w:b w:val="0"/>
                <w:bCs w:val="0"/>
                <w:sz w:val="22"/>
                <w:szCs w:val="22"/>
              </w:rPr>
              <w:t>,</w:t>
            </w:r>
            <w:r w:rsidRPr="7EE7E4CB" w:rsidR="005668F1">
              <w:rPr>
                <w:rFonts w:ascii="Calibri" w:hAnsi="Calibri"/>
                <w:b w:val="0"/>
                <w:bCs w:val="0"/>
                <w:sz w:val="22"/>
                <w:szCs w:val="22"/>
              </w:rPr>
              <w:t xml:space="preserve"> </w:t>
            </w:r>
            <w:r w:rsidRPr="7EE7E4CB" w:rsidR="005668F1">
              <w:rPr>
                <w:rFonts w:ascii="Calibri" w:hAnsi="Calibri"/>
                <w:b w:val="0"/>
                <w:bCs w:val="0"/>
                <w:i w:val="1"/>
                <w:iCs w:val="1"/>
                <w:sz w:val="22"/>
                <w:szCs w:val="22"/>
              </w:rPr>
              <w:t>Philosophers</w:t>
            </w:r>
            <w:r w:rsidRPr="7EE7E4CB" w:rsidR="005668F1">
              <w:rPr>
                <w:rFonts w:ascii="Calibri" w:hAnsi="Calibri"/>
                <w:b w:val="0"/>
                <w:bCs w:val="0"/>
                <w:i w:val="1"/>
                <w:iCs w:val="1"/>
                <w:sz w:val="22"/>
                <w:szCs w:val="22"/>
              </w:rPr>
              <w:t xml:space="preserve"> on </w:t>
            </w:r>
            <w:r w:rsidRPr="7EE7E4CB" w:rsidR="005668F1">
              <w:rPr>
                <w:rFonts w:ascii="Calibri" w:hAnsi="Calibri"/>
                <w:b w:val="0"/>
                <w:bCs w:val="0"/>
                <w:i w:val="1"/>
                <w:iCs w:val="1"/>
                <w:sz w:val="22"/>
                <w:szCs w:val="22"/>
              </w:rPr>
              <w:t>Educatio</w:t>
            </w:r>
            <w:r w:rsidRPr="7EE7E4CB" w:rsidR="006A1EC7">
              <w:rPr>
                <w:rFonts w:ascii="Calibri" w:hAnsi="Calibri"/>
                <w:b w:val="0"/>
                <w:bCs w:val="0"/>
                <w:i w:val="1"/>
                <w:iCs w:val="1"/>
                <w:sz w:val="22"/>
                <w:szCs w:val="22"/>
              </w:rPr>
              <w:t>n</w:t>
            </w:r>
            <w:r w:rsidRPr="7EE7E4CB" w:rsidR="006A1EC7">
              <w:rPr>
                <w:rFonts w:ascii="Calibri" w:hAnsi="Calibri"/>
                <w:b w:val="0"/>
                <w:bCs w:val="0"/>
                <w:i w:val="1"/>
                <w:iCs w:val="1"/>
                <w:sz w:val="22"/>
                <w:szCs w:val="22"/>
              </w:rPr>
              <w:t xml:space="preserve"> – New </w:t>
            </w:r>
            <w:r w:rsidRPr="7EE7E4CB" w:rsidR="006A1EC7">
              <w:rPr>
                <w:rFonts w:ascii="Calibri" w:hAnsi="Calibri"/>
                <w:b w:val="0"/>
                <w:bCs w:val="0"/>
                <w:i w:val="1"/>
                <w:iCs w:val="1"/>
                <w:sz w:val="22"/>
                <w:szCs w:val="22"/>
              </w:rPr>
              <w:t>Historical</w:t>
            </w:r>
            <w:r w:rsidRPr="7EE7E4CB" w:rsidR="006A1EC7">
              <w:rPr>
                <w:rFonts w:ascii="Calibri" w:hAnsi="Calibri"/>
                <w:b w:val="0"/>
                <w:bCs w:val="0"/>
                <w:i w:val="1"/>
                <w:iCs w:val="1"/>
                <w:sz w:val="22"/>
                <w:szCs w:val="22"/>
              </w:rPr>
              <w:t xml:space="preserve"> </w:t>
            </w:r>
            <w:r w:rsidRPr="7EE7E4CB" w:rsidR="006A1EC7">
              <w:rPr>
                <w:rFonts w:ascii="Calibri" w:hAnsi="Calibri"/>
                <w:b w:val="0"/>
                <w:bCs w:val="0"/>
                <w:i w:val="1"/>
                <w:iCs w:val="1"/>
                <w:sz w:val="22"/>
                <w:szCs w:val="22"/>
              </w:rPr>
              <w:t>Perspectives</w:t>
            </w:r>
            <w:r w:rsidRPr="7EE7E4CB" w:rsidR="006A1EC7">
              <w:rPr>
                <w:rFonts w:ascii="Calibri" w:hAnsi="Calibri"/>
                <w:b w:val="0"/>
                <w:bCs w:val="0"/>
                <w:sz w:val="22"/>
                <w:szCs w:val="22"/>
              </w:rPr>
              <w:t xml:space="preserve">. </w:t>
            </w:r>
            <w:r w:rsidRPr="7EE7E4CB" w:rsidR="006A1EC7">
              <w:rPr>
                <w:rFonts w:ascii="Calibri" w:hAnsi="Calibri"/>
                <w:b w:val="0"/>
                <w:bCs w:val="0"/>
                <w:sz w:val="22"/>
                <w:szCs w:val="22"/>
              </w:rPr>
              <w:t>Routledge</w:t>
            </w:r>
            <w:r w:rsidRPr="7EE7E4CB" w:rsidR="006A1EC7">
              <w:rPr>
                <w:rFonts w:ascii="Calibri" w:hAnsi="Calibri"/>
                <w:b w:val="0"/>
                <w:bCs w:val="0"/>
                <w:sz w:val="22"/>
                <w:szCs w:val="22"/>
              </w:rPr>
              <w:t>, London.</w:t>
            </w:r>
          </w:p>
          <w:p w:rsidRPr="00B12105" w:rsidR="005668F1" w:rsidP="1B23BC0B" w:rsidRDefault="005668F1" w14:paraId="2946DB82" wp14:textId="1F27791D">
            <w:pPr>
              <w:pStyle w:val="BodyText"/>
              <w:numPr>
                <w:ilvl w:val="0"/>
                <w:numId w:val="22"/>
              </w:numPr>
              <w:jc w:val="left"/>
              <w:rPr>
                <w:rFonts w:ascii="Calibri" w:hAnsi="Calibri"/>
                <w:b w:val="0"/>
                <w:bCs w:val="0"/>
                <w:sz w:val="22"/>
                <w:szCs w:val="22"/>
              </w:rPr>
            </w:pPr>
            <w:r w:rsidRPr="1B23BC0B" w:rsidR="003D0D6C">
              <w:rPr>
                <w:rFonts w:ascii="Calibri" w:hAnsi="Calibri"/>
                <w:b w:val="0"/>
                <w:bCs w:val="0"/>
                <w:sz w:val="22"/>
                <w:szCs w:val="22"/>
              </w:rPr>
              <w:t xml:space="preserve">Locke, J. (2007) </w:t>
            </w:r>
            <w:r w:rsidRPr="1B23BC0B" w:rsidR="003D0D6C">
              <w:rPr>
                <w:rFonts w:ascii="Calibri" w:hAnsi="Calibri"/>
                <w:b w:val="0"/>
                <w:bCs w:val="0"/>
                <w:i w:val="1"/>
                <w:iCs w:val="1"/>
                <w:sz w:val="22"/>
                <w:szCs w:val="22"/>
              </w:rPr>
              <w:t>Nekaj misli o vzgoji</w:t>
            </w:r>
            <w:r w:rsidRPr="1B23BC0B" w:rsidR="003D0D6C">
              <w:rPr>
                <w:rFonts w:ascii="Calibri" w:hAnsi="Calibri"/>
                <w:b w:val="0"/>
                <w:bCs w:val="0"/>
                <w:sz w:val="22"/>
                <w:szCs w:val="22"/>
              </w:rPr>
              <w:t>. Pedagoška fakulteta, Ljubljana (poglavja 1, 70, 71, 72, 73, 74, 75).</w:t>
            </w:r>
          </w:p>
        </w:tc>
      </w:tr>
      <w:tr xmlns:wp14="http://schemas.microsoft.com/office/word/2010/wordml" w:rsidRPr="00B12105" w:rsidR="00D02326" w:rsidTr="544410EA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5997CC1D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5FE0A1B0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B12105" w:rsidR="00D02326" w:rsidP="7EE7E4CB" w:rsidRDefault="00D02326" w14:paraId="110FFD37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6B699379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7628FA9A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B12105" w:rsidR="00D02326" w:rsidTr="544410EA" w14:paraId="13BD37DA" wp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291E1E" w:rsidP="1B23BC0B" w:rsidRDefault="00291E1E" w14:paraId="3FE9F23F" wp14:textId="77B8BED2">
            <w:pPr>
              <w:rPr>
                <w:rFonts w:cs="Calibri"/>
                <w:sz w:val="22"/>
                <w:szCs w:val="22"/>
                <w:u w:val="single"/>
              </w:rPr>
            </w:pPr>
            <w:r w:rsidRPr="1B23BC0B" w:rsidR="00291E1E">
              <w:rPr>
                <w:rFonts w:cs="Calibri"/>
                <w:sz w:val="22"/>
                <w:szCs w:val="22"/>
                <w:u w:val="single"/>
              </w:rPr>
              <w:t>Cilji:</w:t>
            </w:r>
          </w:p>
          <w:p w:rsidRPr="00B12105" w:rsidR="00291E1E" w:rsidP="00096AB4" w:rsidRDefault="00291E1E" w14:paraId="6199B3C0" wp14:textId="77777777">
            <w:pPr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poznavanje pojavov in procesov na pedagoškem področju;</w:t>
            </w:r>
          </w:p>
          <w:p w:rsidRPr="00B12105" w:rsidR="00291E1E" w:rsidP="00096AB4" w:rsidRDefault="00291E1E" w14:paraId="231B3A43" wp14:textId="77777777">
            <w:pPr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skrb za profesionalni razvoj ter za raziskovanje in inovacijo;</w:t>
            </w:r>
          </w:p>
          <w:p w:rsidRPr="00B12105" w:rsidR="00291E1E" w:rsidP="00096AB4" w:rsidRDefault="003F6619" w14:paraId="41D4BC48" wp14:textId="77777777">
            <w:pPr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p</w:t>
            </w:r>
            <w:r w:rsidRPr="00B12105" w:rsidR="00415E98">
              <w:rPr>
                <w:rFonts w:cs="Calibri"/>
                <w:sz w:val="22"/>
                <w:szCs w:val="22"/>
              </w:rPr>
              <w:t>oznavanje razvoja pedagoške misli;</w:t>
            </w:r>
          </w:p>
          <w:p w:rsidRPr="00B12105" w:rsidR="00096AB4" w:rsidP="00096AB4" w:rsidRDefault="00096AB4" w14:paraId="61F88826" wp14:textId="77777777">
            <w:pPr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eastAsia="Times New Roman" w:cs="Calibri"/>
                <w:kern w:val="3"/>
                <w:sz w:val="22"/>
                <w:szCs w:val="22"/>
                <w:lang w:val="de-AT"/>
              </w:rPr>
              <w:t>Uporaba</w:t>
            </w:r>
            <w:r w:rsidRPr="7EE7E4CB" w:rsidR="00096AB4">
              <w:rPr>
                <w:rFonts w:eastAsia="Times New Roman" w:cs="Calibri"/>
                <w:kern w:val="3"/>
                <w:sz w:val="22"/>
                <w:szCs w:val="22"/>
                <w:lang w:val="de-AT"/>
              </w:rPr>
              <w:t xml:space="preserve"> in </w:t>
            </w:r>
            <w:r w:rsidRPr="7EE7E4CB" w:rsidR="00096AB4">
              <w:rPr>
                <w:rFonts w:eastAsia="Times New Roman" w:cs="Calibri"/>
                <w:kern w:val="3"/>
                <w:sz w:val="22"/>
                <w:szCs w:val="22"/>
                <w:lang w:val="de-AT"/>
              </w:rPr>
              <w:t>vrednotenje</w:t>
            </w:r>
            <w:r w:rsidRPr="7EE7E4CB" w:rsidR="00096AB4">
              <w:rPr>
                <w:rFonts w:eastAsia="Times New Roman" w:cs="Calibri"/>
                <w:kern w:val="3"/>
                <w:sz w:val="22"/>
                <w:szCs w:val="22"/>
                <w:lang w:val="de-AT"/>
              </w:rPr>
              <w:t xml:space="preserve"> </w:t>
            </w:r>
            <w:r w:rsidRPr="7EE7E4CB" w:rsidR="00096AB4">
              <w:rPr>
                <w:rFonts w:eastAsia="Times New Roman" w:cs="Calibri"/>
                <w:kern w:val="3"/>
                <w:sz w:val="22"/>
                <w:szCs w:val="22"/>
                <w:lang w:val="de-AT"/>
              </w:rPr>
              <w:t>digitalne</w:t>
            </w:r>
            <w:r w:rsidRPr="7EE7E4CB" w:rsidR="00096AB4">
              <w:rPr>
                <w:rFonts w:eastAsia="Times New Roman" w:cs="Calibri"/>
                <w:kern w:val="3"/>
                <w:sz w:val="22"/>
                <w:szCs w:val="22"/>
                <w:lang w:val="de-AT"/>
              </w:rPr>
              <w:t xml:space="preserve"> </w:t>
            </w:r>
            <w:r w:rsidRPr="7EE7E4CB" w:rsidR="00096AB4">
              <w:rPr>
                <w:rFonts w:eastAsia="Times New Roman" w:cs="Calibri"/>
                <w:kern w:val="3"/>
                <w:sz w:val="22"/>
                <w:szCs w:val="22"/>
                <w:lang w:val="de-AT"/>
              </w:rPr>
              <w:t>tehnologije</w:t>
            </w:r>
          </w:p>
          <w:p w:rsidRPr="00B12105" w:rsidR="00291E1E" w:rsidP="00903670" w:rsidRDefault="00291E1E" w14:paraId="1F72F646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BC7292" w:rsidP="00903670" w:rsidRDefault="00BC7292" w14:paraId="3EEBD31A" wp14:textId="77777777">
            <w:pPr>
              <w:rPr>
                <w:rFonts w:cs="Calibri"/>
                <w:sz w:val="22"/>
                <w:szCs w:val="22"/>
                <w:u w:val="single"/>
              </w:rPr>
            </w:pPr>
            <w:r w:rsidRPr="00B12105">
              <w:rPr>
                <w:rFonts w:cs="Calibri"/>
                <w:sz w:val="22"/>
                <w:szCs w:val="22"/>
                <w:u w:val="single"/>
              </w:rPr>
              <w:t xml:space="preserve">Splošne </w:t>
            </w:r>
            <w:r w:rsidRPr="00B12105" w:rsidR="00291E1E">
              <w:rPr>
                <w:rFonts w:cs="Calibri"/>
                <w:sz w:val="22"/>
                <w:szCs w:val="22"/>
                <w:u w:val="single"/>
              </w:rPr>
              <w:t>kompetence:</w:t>
            </w:r>
          </w:p>
          <w:p w:rsidRPr="00B12105" w:rsidR="00291E1E" w:rsidP="00903670" w:rsidRDefault="00291E1E" w14:paraId="08CE6F91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BC7292" w:rsidP="00903670" w:rsidRDefault="00291E1E" w14:paraId="59D3916F" wp14:textId="77777777">
            <w:p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Študenti</w:t>
            </w:r>
            <w:r w:rsidRPr="00B12105" w:rsidR="003F6619">
              <w:rPr>
                <w:rFonts w:cs="Calibri"/>
                <w:sz w:val="22"/>
                <w:szCs w:val="22"/>
              </w:rPr>
              <w:t>/</w:t>
            </w:r>
            <w:r w:rsidRPr="00B12105" w:rsidR="001C3AF1">
              <w:rPr>
                <w:rFonts w:cs="Calibri"/>
                <w:sz w:val="22"/>
                <w:szCs w:val="22"/>
              </w:rPr>
              <w:t>-t</w:t>
            </w:r>
            <w:r w:rsidRPr="00B12105" w:rsidR="003F6619">
              <w:rPr>
                <w:rFonts w:cs="Calibri"/>
                <w:sz w:val="22"/>
                <w:szCs w:val="22"/>
              </w:rPr>
              <w:t>ke:</w:t>
            </w:r>
          </w:p>
          <w:p w:rsidRPr="00B12105" w:rsidR="00291E1E" w:rsidP="7EE7E4CB" w:rsidRDefault="00BC7292" w14:paraId="5F57D4C8" wp14:textId="77777777">
            <w:pPr>
              <w:numPr>
                <w:ilvl w:val="0"/>
                <w:numId w:val="28"/>
              </w:numPr>
              <w:rPr>
                <w:rFonts w:eastAsia="Times New Roman"/>
                <w:sz w:val="22"/>
                <w:szCs w:val="22"/>
              </w:rPr>
            </w:pPr>
            <w:r w:rsidRPr="7EE7E4CB" w:rsidR="00BC7292">
              <w:rPr>
                <w:rFonts w:eastAsia="Times New Roman"/>
                <w:sz w:val="22"/>
                <w:szCs w:val="22"/>
              </w:rPr>
              <w:t>razume</w:t>
            </w:r>
            <w:r w:rsidRPr="7EE7E4CB" w:rsidR="00291E1E">
              <w:rPr>
                <w:rFonts w:eastAsia="Times New Roman"/>
                <w:sz w:val="22"/>
                <w:szCs w:val="22"/>
              </w:rPr>
              <w:t>jo</w:t>
            </w:r>
            <w:r w:rsidRPr="7EE7E4CB" w:rsidR="00BC7292">
              <w:rPr>
                <w:rFonts w:eastAsia="Times New Roman"/>
                <w:sz w:val="22"/>
                <w:szCs w:val="22"/>
              </w:rPr>
              <w:t xml:space="preserve"> in analizira</w:t>
            </w:r>
            <w:r w:rsidRPr="7EE7E4CB" w:rsidR="00291E1E">
              <w:rPr>
                <w:rFonts w:eastAsia="Times New Roman"/>
                <w:sz w:val="22"/>
                <w:szCs w:val="22"/>
              </w:rPr>
              <w:t>jo</w:t>
            </w:r>
            <w:r w:rsidRPr="7EE7E4CB" w:rsidR="00BC7292">
              <w:rPr>
                <w:rFonts w:eastAsia="Times New Roman"/>
                <w:sz w:val="22"/>
                <w:szCs w:val="22"/>
              </w:rPr>
              <w:t xml:space="preserve"> aktualne družbene in kulturne pojave ter pojave v zgodovinskem kontekstu</w:t>
            </w:r>
            <w:r w:rsidRPr="7EE7E4CB" w:rsidR="00291E1E">
              <w:rPr>
                <w:rFonts w:eastAsia="Times New Roman"/>
                <w:sz w:val="22"/>
                <w:szCs w:val="22"/>
              </w:rPr>
              <w:t>;</w:t>
            </w:r>
          </w:p>
          <w:p w:rsidRPr="00B12105" w:rsidR="00291E1E" w:rsidP="7EE7E4CB" w:rsidRDefault="00291E1E" w14:paraId="2B245CD3" wp14:textId="77777777">
            <w:pPr>
              <w:numPr>
                <w:ilvl w:val="0"/>
                <w:numId w:val="28"/>
              </w:numPr>
              <w:rPr>
                <w:rFonts w:eastAsia="Times New Roman"/>
                <w:sz w:val="22"/>
                <w:szCs w:val="22"/>
              </w:rPr>
            </w:pPr>
            <w:r w:rsidRPr="7EE7E4CB" w:rsidR="00291E1E">
              <w:rPr>
                <w:rFonts w:eastAsia="Times New Roman"/>
                <w:sz w:val="22"/>
                <w:szCs w:val="22"/>
              </w:rPr>
              <w:t>so sposobni analizirati svoje delo in načrtovati svoje nadaljnje učenje;</w:t>
            </w:r>
          </w:p>
          <w:p w:rsidRPr="00B12105" w:rsidR="00291E1E" w:rsidP="7EE7E4CB" w:rsidRDefault="005C02C3" w14:paraId="4296B66E" wp14:textId="77777777">
            <w:pPr>
              <w:numPr>
                <w:ilvl w:val="0"/>
                <w:numId w:val="28"/>
              </w:numPr>
              <w:rPr>
                <w:rFonts w:eastAsia="Times New Roman"/>
                <w:sz w:val="22"/>
                <w:szCs w:val="22"/>
              </w:rPr>
            </w:pPr>
            <w:r w:rsidRPr="7EE7E4CB" w:rsidR="005C02C3">
              <w:rPr>
                <w:rFonts w:eastAsia="Times New Roman"/>
                <w:sz w:val="22"/>
                <w:szCs w:val="22"/>
              </w:rPr>
              <w:t>o</w:t>
            </w:r>
            <w:r w:rsidRPr="7EE7E4CB" w:rsidR="00291E1E">
              <w:rPr>
                <w:rFonts w:eastAsia="Times New Roman"/>
                <w:sz w:val="22"/>
                <w:szCs w:val="22"/>
              </w:rPr>
              <w:t>bvladajo temeljna načela in postopke za načrtovanje, izvajanje in vrednotenje procesa učenja;</w:t>
            </w:r>
          </w:p>
          <w:p w:rsidRPr="00B12105" w:rsidR="00096AB4" w:rsidP="7EE7E4CB" w:rsidRDefault="00096AB4" w14:paraId="651B388A" wp14:textId="77777777">
            <w:pPr>
              <w:numPr>
                <w:ilvl w:val="0"/>
                <w:numId w:val="28"/>
              </w:numPr>
              <w:spacing w:after="72"/>
              <w:textAlignment w:val="baseline"/>
              <w:rPr>
                <w:rFonts w:eastAsia="Times New Roman" w:cs="Helvetica"/>
                <w:sz w:val="22"/>
                <w:szCs w:val="22"/>
              </w:rPr>
            </w:pPr>
            <w:r w:rsidRPr="7EE7E4CB" w:rsidR="00096AB4">
              <w:rPr>
                <w:rFonts w:eastAsia="Times New Roman" w:cs="Helvetica"/>
                <w:sz w:val="22"/>
                <w:szCs w:val="22"/>
              </w:rPr>
              <w:t>uporaba digitalne tehnologije za pridobivanje in preverjanje virov</w:t>
            </w:r>
          </w:p>
          <w:p w:rsidRPr="00B12105" w:rsidR="00291E1E" w:rsidP="7EE7E4CB" w:rsidRDefault="00291E1E" w14:paraId="61CDCEAD" wp14:textId="77777777" wp14:noSpellErr="1">
            <w:pPr>
              <w:rPr>
                <w:rFonts w:eastAsia="Times New Roman"/>
                <w:sz w:val="22"/>
                <w:szCs w:val="22"/>
              </w:rPr>
            </w:pPr>
          </w:p>
          <w:p w:rsidRPr="00B12105" w:rsidR="00291E1E" w:rsidP="7EE7E4CB" w:rsidRDefault="00291E1E" w14:paraId="66BA830C" wp14:textId="77777777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7EE7E4CB" w:rsidR="00291E1E">
              <w:rPr>
                <w:rFonts w:eastAsia="Times New Roman"/>
                <w:sz w:val="22"/>
                <w:szCs w:val="22"/>
                <w:u w:val="single"/>
              </w:rPr>
              <w:t>Predmetno-specifične kompetence:</w:t>
            </w:r>
          </w:p>
          <w:p w:rsidRPr="00B12105" w:rsidR="00291E1E" w:rsidP="7EE7E4CB" w:rsidRDefault="00291E1E" w14:paraId="6BB9E253" wp14:textId="77777777" wp14:noSpellErr="1">
            <w:pPr>
              <w:rPr>
                <w:rFonts w:eastAsia="Times New Roman"/>
                <w:sz w:val="22"/>
                <w:szCs w:val="22"/>
              </w:rPr>
            </w:pPr>
          </w:p>
          <w:p w:rsidRPr="00B12105" w:rsidR="00291E1E" w:rsidP="7EE7E4CB" w:rsidRDefault="00291E1E" w14:paraId="5EF8B1E2" wp14:textId="77777777">
            <w:pPr>
              <w:rPr>
                <w:rFonts w:eastAsia="Times New Roman"/>
                <w:sz w:val="22"/>
                <w:szCs w:val="22"/>
              </w:rPr>
            </w:pPr>
            <w:r w:rsidRPr="7EE7E4CB" w:rsidR="00291E1E">
              <w:rPr>
                <w:rFonts w:eastAsia="Times New Roman"/>
                <w:sz w:val="22"/>
                <w:szCs w:val="22"/>
              </w:rPr>
              <w:t>Študenti</w:t>
            </w:r>
            <w:r w:rsidRPr="7EE7E4CB" w:rsidR="003F6619">
              <w:rPr>
                <w:rFonts w:eastAsia="Times New Roman"/>
                <w:sz w:val="22"/>
                <w:szCs w:val="22"/>
              </w:rPr>
              <w:t>/</w:t>
            </w:r>
            <w:r w:rsidRPr="7EE7E4CB" w:rsidR="001C3AF1">
              <w:rPr>
                <w:rFonts w:eastAsia="Times New Roman"/>
                <w:sz w:val="22"/>
                <w:szCs w:val="22"/>
              </w:rPr>
              <w:t>-t</w:t>
            </w:r>
            <w:r w:rsidRPr="7EE7E4CB" w:rsidR="003F6619">
              <w:rPr>
                <w:rFonts w:eastAsia="Times New Roman"/>
                <w:sz w:val="22"/>
                <w:szCs w:val="22"/>
              </w:rPr>
              <w:t>ke:</w:t>
            </w:r>
          </w:p>
          <w:p w:rsidRPr="00B12105" w:rsidR="00291E1E" w:rsidP="7EE7E4CB" w:rsidRDefault="00291E1E" w14:paraId="5E1AA77E" wp14:textId="77777777">
            <w:pPr>
              <w:numPr>
                <w:ilvl w:val="0"/>
                <w:numId w:val="28"/>
              </w:numPr>
              <w:rPr>
                <w:rFonts w:eastAsia="Times New Roman"/>
                <w:sz w:val="22"/>
                <w:szCs w:val="22"/>
              </w:rPr>
            </w:pPr>
            <w:r w:rsidRPr="7EE7E4CB" w:rsidR="00291E1E">
              <w:rPr>
                <w:rFonts w:eastAsia="Times New Roman"/>
                <w:sz w:val="22"/>
                <w:szCs w:val="22"/>
              </w:rPr>
              <w:t xml:space="preserve">razumejo, upoštevajo in delujejo v smislu interdisciplinarnega povezovanja dela in vsebin; </w:t>
            </w:r>
          </w:p>
          <w:p w:rsidRPr="00B12105" w:rsidR="00291E1E" w:rsidP="7EE7E4CB" w:rsidRDefault="00291E1E" w14:paraId="2386CC7C" wp14:textId="77777777">
            <w:pPr>
              <w:numPr>
                <w:ilvl w:val="0"/>
                <w:numId w:val="28"/>
              </w:numPr>
              <w:rPr>
                <w:rFonts w:eastAsia="Times New Roman"/>
                <w:sz w:val="22"/>
                <w:szCs w:val="22"/>
              </w:rPr>
            </w:pPr>
            <w:r w:rsidRPr="7EE7E4CB" w:rsidR="00291E1E">
              <w:rPr>
                <w:rFonts w:eastAsia="Times New Roman"/>
                <w:sz w:val="22"/>
                <w:szCs w:val="22"/>
              </w:rPr>
              <w:t>so zmožni samorefleksije ter spreminjanja in izpopolnjevanja svojega dela;</w:t>
            </w:r>
          </w:p>
          <w:p w:rsidRPr="00B12105" w:rsidR="00291E1E" w:rsidP="7EE7E4CB" w:rsidRDefault="00291E1E" w14:paraId="50861514" wp14:textId="77777777">
            <w:pPr>
              <w:numPr>
                <w:ilvl w:val="0"/>
                <w:numId w:val="28"/>
              </w:numPr>
              <w:rPr>
                <w:rFonts w:eastAsia="Times New Roman"/>
                <w:sz w:val="22"/>
                <w:szCs w:val="22"/>
              </w:rPr>
            </w:pPr>
            <w:r w:rsidRPr="7EE7E4CB" w:rsidR="00291E1E">
              <w:rPr>
                <w:rFonts w:eastAsia="Times New Roman"/>
                <w:sz w:val="22"/>
                <w:szCs w:val="22"/>
              </w:rPr>
              <w:t>znajo interdisciplinarno povezovati strokovne vsebine;</w:t>
            </w:r>
          </w:p>
          <w:p w:rsidRPr="00B12105" w:rsidR="00291E1E" w:rsidP="7EE7E4CB" w:rsidRDefault="00291E1E" w14:paraId="232F58CD" wp14:textId="77777777">
            <w:pPr>
              <w:numPr>
                <w:ilvl w:val="0"/>
                <w:numId w:val="28"/>
              </w:numPr>
              <w:rPr>
                <w:rFonts w:eastAsia="Times New Roman"/>
                <w:sz w:val="22"/>
                <w:szCs w:val="22"/>
              </w:rPr>
            </w:pPr>
            <w:r w:rsidRPr="7EE7E4CB" w:rsidR="00291E1E">
              <w:rPr>
                <w:rFonts w:eastAsia="Times New Roman"/>
                <w:sz w:val="22"/>
                <w:szCs w:val="22"/>
              </w:rPr>
              <w:t>poznajo načine vrednotenja vzgojno-izobraževalnih pojavov;</w:t>
            </w:r>
          </w:p>
          <w:p w:rsidRPr="00B12105" w:rsidR="00BC7292" w:rsidP="7EE7E4CB" w:rsidRDefault="00BC7292" w14:paraId="23DE523C" wp14:textId="32B1E5F3">
            <w:pPr>
              <w:numPr>
                <w:ilvl w:val="0"/>
                <w:numId w:val="28"/>
              </w:numPr>
              <w:rPr>
                <w:rFonts w:eastAsia="Times New Roman"/>
                <w:sz w:val="22"/>
                <w:szCs w:val="22"/>
              </w:rPr>
            </w:pPr>
            <w:r w:rsidRPr="7EE7E4CB" w:rsidR="003F6619">
              <w:rPr>
                <w:rFonts w:eastAsia="Times New Roman"/>
                <w:sz w:val="22"/>
                <w:szCs w:val="22"/>
              </w:rPr>
              <w:t>so</w:t>
            </w:r>
            <w:r w:rsidRPr="7EE7E4CB" w:rsidR="00291E1E">
              <w:rPr>
                <w:rFonts w:eastAsia="Times New Roman"/>
                <w:sz w:val="22"/>
                <w:szCs w:val="22"/>
              </w:rPr>
              <w:t xml:space="preserve"> zmožni samoopazovanja in samovrednotenja svojega dela in vrednotenja učnega procesa;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12105" w:rsidR="00D02326" w:rsidP="7EE7E4CB" w:rsidRDefault="00D02326" w14:paraId="52E56223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096AB4" w:rsidP="7EE7E4CB" w:rsidRDefault="00096AB4" w14:paraId="07547A01" wp14:textId="3368A87E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Objectives</w:t>
            </w:r>
            <w:r w:rsidRPr="7EE7E4CB" w:rsidR="00096AB4">
              <w:rPr>
                <w:rFonts w:cs="Calibri"/>
                <w:sz w:val="22"/>
                <w:szCs w:val="22"/>
              </w:rPr>
              <w:t>:</w:t>
            </w:r>
          </w:p>
          <w:p w:rsidRPr="00B12105" w:rsidR="00096AB4" w:rsidP="7EE7E4CB" w:rsidRDefault="00096AB4" w14:paraId="647ACA74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knowledge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phenomena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processes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in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pedagogical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field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3C0A5672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concern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for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professional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development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for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research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innovation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483B599B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knowledge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development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pedagogical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thought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6A17142A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Use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evaluation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digital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technology</w:t>
            </w:r>
          </w:p>
          <w:p w:rsidRPr="00B12105" w:rsidR="00096AB4" w:rsidP="7EE7E4CB" w:rsidRDefault="00096AB4" w14:paraId="5043CB0F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096AB4" w:rsidP="7EE7E4CB" w:rsidRDefault="00096AB4" w14:paraId="4C2BDF75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General </w:t>
            </w:r>
            <w:r w:rsidRPr="7EE7E4CB" w:rsidR="00096AB4">
              <w:rPr>
                <w:rFonts w:cs="Calibri"/>
                <w:sz w:val="22"/>
                <w:szCs w:val="22"/>
              </w:rPr>
              <w:t>competences</w:t>
            </w:r>
            <w:r w:rsidRPr="7EE7E4CB" w:rsidR="00096AB4">
              <w:rPr>
                <w:rFonts w:cs="Calibri"/>
                <w:sz w:val="22"/>
                <w:szCs w:val="22"/>
              </w:rPr>
              <w:t>:</w:t>
            </w:r>
          </w:p>
          <w:p w:rsidRPr="00B12105" w:rsidR="00096AB4" w:rsidP="7EE7E4CB" w:rsidRDefault="00096AB4" w14:paraId="07459315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096AB4" w:rsidP="7EE7E4CB" w:rsidRDefault="00096AB4" w14:paraId="47284FD7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Students</w:t>
            </w:r>
            <w:r w:rsidRPr="7EE7E4CB" w:rsidR="00096AB4">
              <w:rPr>
                <w:rFonts w:cs="Calibri"/>
                <w:sz w:val="22"/>
                <w:szCs w:val="22"/>
              </w:rPr>
              <w:t>:</w:t>
            </w:r>
          </w:p>
          <w:p w:rsidRPr="00B12105" w:rsidR="00096AB4" w:rsidP="7EE7E4CB" w:rsidRDefault="00096AB4" w14:paraId="21C9F40A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understand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analyze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current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social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cultural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phenomena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phenomena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in a </w:t>
            </w:r>
            <w:r w:rsidRPr="7EE7E4CB" w:rsidR="00096AB4">
              <w:rPr>
                <w:rFonts w:cs="Calibri"/>
                <w:sz w:val="22"/>
                <w:szCs w:val="22"/>
              </w:rPr>
              <w:t>historical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context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76400A31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are </w:t>
            </w:r>
            <w:r w:rsidRPr="7EE7E4CB" w:rsidR="00096AB4">
              <w:rPr>
                <w:rFonts w:cs="Calibri"/>
                <w:sz w:val="22"/>
                <w:szCs w:val="22"/>
              </w:rPr>
              <w:t>able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to </w:t>
            </w:r>
            <w:r w:rsidRPr="7EE7E4CB" w:rsidR="00096AB4">
              <w:rPr>
                <w:rFonts w:cs="Calibri"/>
                <w:sz w:val="22"/>
                <w:szCs w:val="22"/>
              </w:rPr>
              <w:t>analyze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their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work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plan </w:t>
            </w:r>
            <w:r w:rsidRPr="7EE7E4CB" w:rsidR="00096AB4">
              <w:rPr>
                <w:rFonts w:cs="Calibri"/>
                <w:sz w:val="22"/>
                <w:szCs w:val="22"/>
              </w:rPr>
              <w:t>their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further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learning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55F9FA9B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master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basic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principles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procedures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for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planning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096AB4">
              <w:rPr>
                <w:rFonts w:cs="Calibri"/>
                <w:sz w:val="22"/>
                <w:szCs w:val="22"/>
              </w:rPr>
              <w:t>implementing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evaluating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learning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process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1E56555F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use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digital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technology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to </w:t>
            </w:r>
            <w:r w:rsidRPr="7EE7E4CB" w:rsidR="00096AB4">
              <w:rPr>
                <w:rFonts w:cs="Calibri"/>
                <w:sz w:val="22"/>
                <w:szCs w:val="22"/>
              </w:rPr>
              <w:t>obtain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verify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sources</w:t>
            </w:r>
          </w:p>
          <w:p w:rsidRPr="00B12105" w:rsidR="00096AB4" w:rsidP="7EE7E4CB" w:rsidRDefault="00096AB4" w14:paraId="6537F28F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096AB4" w:rsidP="7EE7E4CB" w:rsidRDefault="00096AB4" w14:paraId="1BF195BD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Subject-specific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competences</w:t>
            </w:r>
            <w:r w:rsidRPr="7EE7E4CB" w:rsidR="00096AB4">
              <w:rPr>
                <w:rFonts w:cs="Calibri"/>
                <w:sz w:val="22"/>
                <w:szCs w:val="22"/>
              </w:rPr>
              <w:t>:</w:t>
            </w:r>
          </w:p>
          <w:p w:rsidRPr="00B12105" w:rsidR="00096AB4" w:rsidP="7EE7E4CB" w:rsidRDefault="00096AB4" w14:paraId="6DFB9E20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096AB4" w:rsidP="7EE7E4CB" w:rsidRDefault="00096AB4" w14:paraId="6811F13B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Students</w:t>
            </w:r>
            <w:r w:rsidRPr="7EE7E4CB" w:rsidR="00096AB4">
              <w:rPr>
                <w:rFonts w:cs="Calibri"/>
                <w:sz w:val="22"/>
                <w:szCs w:val="22"/>
              </w:rPr>
              <w:t>:</w:t>
            </w:r>
          </w:p>
          <w:p w:rsidRPr="00B12105" w:rsidR="00096AB4" w:rsidP="7EE7E4CB" w:rsidRDefault="00096AB4" w14:paraId="1F80189A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understand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096AB4">
              <w:rPr>
                <w:rFonts w:cs="Calibri"/>
                <w:sz w:val="22"/>
                <w:szCs w:val="22"/>
              </w:rPr>
              <w:t>consider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act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in </w:t>
            </w:r>
            <w:r w:rsidRPr="7EE7E4CB" w:rsidR="00096AB4">
              <w:rPr>
                <w:rFonts w:cs="Calibri"/>
                <w:sz w:val="22"/>
                <w:szCs w:val="22"/>
              </w:rPr>
              <w:t>terms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interdisciplinary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integration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work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content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403B72E8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are </w:t>
            </w:r>
            <w:r w:rsidRPr="7EE7E4CB" w:rsidR="00096AB4">
              <w:rPr>
                <w:rFonts w:cs="Calibri"/>
                <w:sz w:val="22"/>
                <w:szCs w:val="22"/>
              </w:rPr>
              <w:t>capable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self-reflection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changing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improving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their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work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21B26869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know how to </w:t>
            </w:r>
            <w:r w:rsidRPr="7EE7E4CB" w:rsidR="00096AB4">
              <w:rPr>
                <w:rFonts w:cs="Calibri"/>
                <w:sz w:val="22"/>
                <w:szCs w:val="22"/>
              </w:rPr>
              <w:t>connect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professional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content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in </w:t>
            </w:r>
            <w:r w:rsidRPr="7EE7E4CB" w:rsidR="00096AB4">
              <w:rPr>
                <w:rFonts w:cs="Calibri"/>
                <w:sz w:val="22"/>
                <w:szCs w:val="22"/>
              </w:rPr>
              <w:t>an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interdisciplinary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manner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31601A52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they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know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ways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evaluating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educational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phenomena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D02326" w:rsidP="7EE7E4CB" w:rsidRDefault="00096AB4" w14:paraId="7E0F5D89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are </w:t>
            </w:r>
            <w:r w:rsidRPr="7EE7E4CB" w:rsidR="00096AB4">
              <w:rPr>
                <w:rFonts w:cs="Calibri"/>
                <w:sz w:val="22"/>
                <w:szCs w:val="22"/>
              </w:rPr>
              <w:t>capable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self-observation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self-evaluation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their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work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evaluation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learning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process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</w:tc>
      </w:tr>
      <w:tr xmlns:wp14="http://schemas.microsoft.com/office/word/2010/wordml" w:rsidRPr="00B12105" w:rsidR="00D02326" w:rsidTr="544410EA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70DF9E56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61D8A54A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B12105" w:rsidR="00D02326" w:rsidP="7EE7E4CB" w:rsidRDefault="00D02326" w14:paraId="44E871BC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144A5D23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738610EB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7EE02408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Intended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learning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outcomes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B12105" w:rsidR="00D02326" w:rsidTr="544410EA" w14:paraId="205196F4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12105" w:rsidR="00415E98" w:rsidP="00415E98" w:rsidRDefault="00415E98" w14:paraId="5A90D4BC" wp14:textId="77777777">
            <w:pPr>
              <w:rPr>
                <w:rFonts w:cs="Calibri"/>
                <w:sz w:val="22"/>
                <w:szCs w:val="22"/>
                <w:u w:val="single"/>
              </w:rPr>
            </w:pPr>
            <w:r w:rsidRPr="00B12105">
              <w:rPr>
                <w:rFonts w:cs="Calibri"/>
                <w:sz w:val="22"/>
                <w:szCs w:val="22"/>
                <w:u w:val="single"/>
              </w:rPr>
              <w:t>Znanje in razumevanje</w:t>
            </w:r>
            <w:r w:rsidRPr="00B12105" w:rsidR="003F6619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:rsidRPr="00B12105" w:rsidR="00415E98" w:rsidP="00415E98" w:rsidRDefault="00415E98" w14:paraId="030F2A5F" wp14:textId="77777777">
            <w:p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Študent/</w:t>
            </w:r>
            <w:r w:rsidRPr="00B12105" w:rsidR="003F6619">
              <w:rPr>
                <w:rFonts w:cs="Calibri"/>
                <w:sz w:val="22"/>
                <w:szCs w:val="22"/>
              </w:rPr>
              <w:t>-</w:t>
            </w:r>
            <w:proofErr w:type="spellStart"/>
            <w:r w:rsidRPr="00B12105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B12105">
              <w:rPr>
                <w:rFonts w:cs="Calibri"/>
                <w:sz w:val="22"/>
                <w:szCs w:val="22"/>
              </w:rPr>
              <w:t>:</w:t>
            </w:r>
          </w:p>
          <w:p w:rsidRPr="00B12105" w:rsidR="006A1EC7" w:rsidP="006A1EC7" w:rsidRDefault="00415E98" w14:paraId="57707150" wp14:textId="77777777">
            <w:pPr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razume načela humanističnega premisleka in raziskovanja ter pozna osnovne humanistične umeritve, ki pretresajo vzgojno-izobraževalno problematiko;</w:t>
            </w:r>
          </w:p>
          <w:p w:rsidRPr="00B12105" w:rsidR="006A1EC7" w:rsidP="006A1EC7" w:rsidRDefault="00415E98" w14:paraId="5F547312" wp14:textId="77777777">
            <w:pPr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razume obseg in pomen humanističnega pristopa znotraj vzgojno-izobraževalne problematike;</w:t>
            </w:r>
          </w:p>
          <w:p w:rsidRPr="00B12105" w:rsidR="006A1EC7" w:rsidP="006A1EC7" w:rsidRDefault="00415E98" w14:paraId="0604C149" wp14:textId="77777777">
            <w:pPr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pozna osnova humanistična stališča, povezana z vprašanjem cilja, mesta in funkcije vzgoje in izobraževanja v družbi;</w:t>
            </w:r>
          </w:p>
          <w:p w:rsidRPr="00B12105" w:rsidR="006A1EC7" w:rsidP="006A1EC7" w:rsidRDefault="00415E98" w14:paraId="3390A57E" wp14:textId="77777777">
            <w:pPr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dobi vpogled v zgodovinski razvoj humanistične misli, povezan s pedagoško teorijo in prakso;</w:t>
            </w:r>
          </w:p>
          <w:p w:rsidRPr="00B12105" w:rsidR="006A1EC7" w:rsidP="006A1EC7" w:rsidRDefault="00415E98" w14:paraId="5B57D9F9" wp14:textId="77777777">
            <w:pPr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obvlada osnovne zakonitosti sklepanja kot podlage kritičnega razmisleka in pogovora ter osnovna pravila dialektičnega mišljenja;</w:t>
            </w:r>
          </w:p>
          <w:p w:rsidRPr="00B12105" w:rsidR="00415E98" w:rsidP="003F6619" w:rsidRDefault="00415E98" w14:paraId="594C3358" wp14:textId="77777777">
            <w:pPr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razume strukturo humanističnega spraševanja in jo zmore prepoznati v pogovoru pri odraslih in otrocih ter tako neguje in razvija kritični premislek.</w:t>
            </w:r>
          </w:p>
          <w:p w:rsidRPr="00B12105" w:rsidR="00415E98" w:rsidP="00415E98" w:rsidRDefault="00415E98" w14:paraId="637805D2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415E98" w:rsidP="00415E98" w:rsidRDefault="00415E98" w14:paraId="51991197" wp14:textId="77777777">
            <w:pPr>
              <w:rPr>
                <w:rFonts w:cs="Calibri"/>
                <w:sz w:val="22"/>
                <w:szCs w:val="22"/>
                <w:u w:val="single"/>
              </w:rPr>
            </w:pPr>
            <w:r w:rsidRPr="00B12105">
              <w:rPr>
                <w:rFonts w:cs="Calibri"/>
                <w:sz w:val="22"/>
                <w:szCs w:val="22"/>
                <w:u w:val="single"/>
              </w:rPr>
              <w:t>Uporaba</w:t>
            </w:r>
            <w:r w:rsidRPr="00B12105" w:rsidR="003F6619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:rsidRPr="00B12105" w:rsidR="00415E98" w:rsidP="00415E98" w:rsidRDefault="00415E98" w14:paraId="37288E22" wp14:textId="77777777">
            <w:p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Študent/</w:t>
            </w:r>
            <w:r w:rsidRPr="00B12105" w:rsidR="003F6619">
              <w:rPr>
                <w:rFonts w:cs="Calibri"/>
                <w:sz w:val="22"/>
                <w:szCs w:val="22"/>
              </w:rPr>
              <w:t>-</w:t>
            </w:r>
            <w:proofErr w:type="spellStart"/>
            <w:r w:rsidRPr="00B12105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B12105">
              <w:rPr>
                <w:rFonts w:cs="Calibri"/>
                <w:sz w:val="22"/>
                <w:szCs w:val="22"/>
              </w:rPr>
              <w:t>:</w:t>
            </w:r>
          </w:p>
          <w:p w:rsidRPr="00B12105" w:rsidR="006A1EC7" w:rsidP="006A1EC7" w:rsidRDefault="006A1EC7" w14:paraId="463F29E8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6A1EC7" w:rsidP="003F6619" w:rsidRDefault="00415E98" w14:paraId="63B01981" wp14:textId="77777777">
            <w:pPr>
              <w:numPr>
                <w:ilvl w:val="0"/>
                <w:numId w:val="35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 xml:space="preserve">uporabi poznavanje osnovnih </w:t>
            </w:r>
            <w:r w:rsidRPr="00B12105" w:rsidR="006A1EC7">
              <w:rPr>
                <w:rFonts w:cs="Calibri"/>
                <w:sz w:val="22"/>
                <w:szCs w:val="22"/>
              </w:rPr>
              <w:t>humanističnih</w:t>
            </w:r>
            <w:r w:rsidRPr="00B12105">
              <w:rPr>
                <w:rFonts w:cs="Calibri"/>
                <w:sz w:val="22"/>
                <w:szCs w:val="22"/>
              </w:rPr>
              <w:t xml:space="preserve"> miselnih tokov za presojo in sooblikovanje vzgojno-izobraževal</w:t>
            </w:r>
            <w:r w:rsidRPr="00B12105" w:rsidR="003F6619">
              <w:rPr>
                <w:rFonts w:cs="Calibri"/>
                <w:sz w:val="22"/>
                <w:szCs w:val="22"/>
              </w:rPr>
              <w:t>nih ciljev, učnih načrtov ipd.;</w:t>
            </w:r>
          </w:p>
          <w:p w:rsidRPr="00B12105" w:rsidR="006A1EC7" w:rsidP="003F6619" w:rsidRDefault="00415E98" w14:paraId="26F868F0" wp14:textId="77777777">
            <w:pPr>
              <w:numPr>
                <w:ilvl w:val="0"/>
                <w:numId w:val="35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uporabi »duhovnozgodovinsko« (historično) znanje, povezano z razvojem Evropske intelektualne kulture in drugih kulturnih okrožij, za pretres in prenovo vz</w:t>
            </w:r>
            <w:r w:rsidRPr="00B12105" w:rsidR="003F6619">
              <w:rPr>
                <w:rFonts w:cs="Calibri"/>
                <w:sz w:val="22"/>
                <w:szCs w:val="22"/>
              </w:rPr>
              <w:t xml:space="preserve">gojno-izobraževalne tradicije; </w:t>
            </w:r>
          </w:p>
          <w:p w:rsidRPr="00B12105" w:rsidR="00415E98" w:rsidP="003F6619" w:rsidRDefault="00415E98" w14:paraId="5CE1F1FD" wp14:textId="77777777">
            <w:pPr>
              <w:numPr>
                <w:ilvl w:val="0"/>
                <w:numId w:val="35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 xml:space="preserve">uporabi pridobljeno znanje iz </w:t>
            </w:r>
            <w:r w:rsidRPr="00B12105" w:rsidR="006A1EC7">
              <w:rPr>
                <w:rFonts w:cs="Calibri"/>
                <w:sz w:val="22"/>
                <w:szCs w:val="22"/>
              </w:rPr>
              <w:t xml:space="preserve">osnov </w:t>
            </w:r>
            <w:r w:rsidRPr="00B12105">
              <w:rPr>
                <w:rFonts w:cs="Calibri"/>
                <w:sz w:val="22"/>
                <w:szCs w:val="22"/>
              </w:rPr>
              <w:t xml:space="preserve">dialektičnih veščin za razvoj in nadgradnjo različnih aktivnih </w:t>
            </w:r>
            <w:r w:rsidRPr="00B12105" w:rsidR="003F6619">
              <w:rPr>
                <w:rFonts w:cs="Calibri"/>
                <w:sz w:val="22"/>
                <w:szCs w:val="22"/>
              </w:rPr>
              <w:t>metod poučevanja.</w:t>
            </w:r>
          </w:p>
          <w:p w:rsidRPr="00B12105" w:rsidR="003F6619" w:rsidP="00415E98" w:rsidRDefault="003F6619" w14:paraId="3B7B4B86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415E98" w:rsidP="00415E98" w:rsidRDefault="00415E98" w14:paraId="2A19BA25" wp14:textId="77777777">
            <w:pPr>
              <w:rPr>
                <w:rFonts w:cs="Calibri"/>
                <w:sz w:val="22"/>
                <w:szCs w:val="22"/>
                <w:u w:val="single"/>
              </w:rPr>
            </w:pPr>
            <w:r w:rsidRPr="00B12105">
              <w:rPr>
                <w:rFonts w:cs="Calibri"/>
                <w:sz w:val="22"/>
                <w:szCs w:val="22"/>
                <w:u w:val="single"/>
              </w:rPr>
              <w:t>Refleksija</w:t>
            </w:r>
            <w:r w:rsidRPr="00B12105" w:rsidR="003F6619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:rsidRPr="00B12105" w:rsidR="00415E98" w:rsidP="00415E98" w:rsidRDefault="00415E98" w14:paraId="220BF791" wp14:textId="77777777">
            <w:p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Študent/</w:t>
            </w:r>
            <w:r w:rsidRPr="00B12105" w:rsidR="003F6619">
              <w:rPr>
                <w:rFonts w:cs="Calibri"/>
                <w:sz w:val="22"/>
                <w:szCs w:val="22"/>
              </w:rPr>
              <w:t>-</w:t>
            </w:r>
            <w:proofErr w:type="spellStart"/>
            <w:r w:rsidRPr="00B12105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B12105">
              <w:rPr>
                <w:rFonts w:cs="Calibri"/>
                <w:sz w:val="22"/>
                <w:szCs w:val="22"/>
              </w:rPr>
              <w:t>:</w:t>
            </w:r>
          </w:p>
          <w:p w:rsidRPr="00B12105" w:rsidR="006A1EC7" w:rsidP="006A1EC7" w:rsidRDefault="006A1EC7" w14:paraId="3A0FF5F2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6A1EC7" w:rsidP="003F6619" w:rsidRDefault="00415E98" w14:paraId="2196D81C" wp14:textId="77777777">
            <w:pPr>
              <w:numPr>
                <w:ilvl w:val="0"/>
                <w:numId w:val="36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 xml:space="preserve">na podlagi pridobljenega znanja reflektira številne dileme v vzgoji in izobraževanju, povezane s teoretskimi predpostavkami in praktičnimi nasledki različnih teorij učenja, učnih tehnik, idej o vzgoji moralnega značaja, zamisli in direktiv o </w:t>
            </w:r>
            <w:r w:rsidRPr="00B12105" w:rsidR="003F6619">
              <w:rPr>
                <w:rFonts w:cs="Calibri"/>
                <w:sz w:val="22"/>
                <w:szCs w:val="22"/>
              </w:rPr>
              <w:t>ciljih vzgoje in izobraževanja;</w:t>
            </w:r>
          </w:p>
          <w:p w:rsidRPr="00B12105" w:rsidR="006A1EC7" w:rsidP="003F6619" w:rsidRDefault="00415E98" w14:paraId="587780A9" wp14:textId="77777777">
            <w:pPr>
              <w:numPr>
                <w:ilvl w:val="0"/>
                <w:numId w:val="36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 xml:space="preserve">z avtorefleksijo pretresa lastno vlogo in pozicijo v </w:t>
            </w:r>
            <w:r w:rsidRPr="00B12105" w:rsidR="003F6619">
              <w:rPr>
                <w:rFonts w:cs="Calibri"/>
                <w:sz w:val="22"/>
                <w:szCs w:val="22"/>
              </w:rPr>
              <w:t>vzgojno-izobraževalnem sistemu;</w:t>
            </w:r>
          </w:p>
          <w:p w:rsidRPr="00B12105" w:rsidR="00415E98" w:rsidP="003F6619" w:rsidRDefault="00415E98" w14:paraId="5B93B2EE" wp14:textId="77777777">
            <w:pPr>
              <w:numPr>
                <w:ilvl w:val="0"/>
                <w:numId w:val="36"/>
              </w:num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reflektira povezavo specifičnih vzgojno-izobraževalnih smernic s širšimi družbenimi in kulturno-zgodovinskimi tokovi.</w:t>
            </w:r>
          </w:p>
          <w:p w:rsidRPr="00B12105" w:rsidR="00096AB4" w:rsidP="003F6619" w:rsidRDefault="00096AB4" w14:paraId="229896B1" wp14:textId="77777777">
            <w:pPr>
              <w:numPr>
                <w:ilvl w:val="0"/>
                <w:numId w:val="36"/>
              </w:num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Analizira uporabo digitalne tehnologije in njen vpliv na človekovo mišljenje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12105" w:rsidR="00D02326" w:rsidP="7EE7E4CB" w:rsidRDefault="00D02326" w14:paraId="5630AD66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D02326" w:rsidP="7EE7E4CB" w:rsidRDefault="00D02326" w14:paraId="61829076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D02326" w:rsidP="7EE7E4CB" w:rsidRDefault="00D02326" w14:paraId="2BA226A1" wp14:textId="77777777" wp14:noSpellErr="1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12105" w:rsidR="00D02326" w:rsidP="7EE7E4CB" w:rsidRDefault="00D02326" w14:paraId="3AE50013" wp14:textId="77777777">
            <w:pPr>
              <w:rPr>
                <w:rFonts w:cs="Calibri"/>
                <w:sz w:val="22"/>
                <w:szCs w:val="22"/>
              </w:rPr>
            </w:pPr>
            <w:r w:rsidRPr="7EE7E4CB" w:rsidR="00D02326">
              <w:rPr>
                <w:rFonts w:cs="Calibri"/>
                <w:sz w:val="22"/>
                <w:szCs w:val="22"/>
              </w:rPr>
              <w:t>Knowledge</w:t>
            </w:r>
            <w:r w:rsidRPr="7EE7E4CB" w:rsidR="00D02326">
              <w:rPr>
                <w:rFonts w:cs="Calibri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sz w:val="22"/>
                <w:szCs w:val="22"/>
              </w:rPr>
              <w:t>and</w:t>
            </w:r>
            <w:r w:rsidRPr="7EE7E4CB" w:rsidR="00D02326">
              <w:rPr>
                <w:rFonts w:cs="Calibri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sz w:val="22"/>
                <w:szCs w:val="22"/>
              </w:rPr>
              <w:t>understanding</w:t>
            </w:r>
            <w:r w:rsidRPr="7EE7E4CB" w:rsidR="00D02326">
              <w:rPr>
                <w:rFonts w:cs="Calibri"/>
                <w:sz w:val="22"/>
                <w:szCs w:val="22"/>
              </w:rPr>
              <w:t>:</w:t>
            </w:r>
          </w:p>
          <w:p w:rsidRPr="00B12105" w:rsidR="00096AB4" w:rsidP="7EE7E4CB" w:rsidRDefault="00096AB4" w14:paraId="3A01A33A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Student</w:t>
            </w:r>
            <w:r w:rsidRPr="7EE7E4CB" w:rsidR="00096AB4">
              <w:rPr>
                <w:rFonts w:cs="Calibri"/>
                <w:sz w:val="22"/>
                <w:szCs w:val="22"/>
              </w:rPr>
              <w:t>:</w:t>
            </w:r>
          </w:p>
          <w:p w:rsidRPr="00B12105" w:rsidR="00096AB4" w:rsidP="7EE7E4CB" w:rsidRDefault="00096AB4" w14:paraId="5C894FC9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understands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principles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humanistic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consideration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research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knows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basic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humanistic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standards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that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shake up </w:t>
            </w:r>
            <w:r w:rsidRPr="7EE7E4CB" w:rsidR="00096AB4">
              <w:rPr>
                <w:rFonts w:cs="Calibri"/>
                <w:sz w:val="22"/>
                <w:szCs w:val="22"/>
              </w:rPr>
              <w:t>educational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issues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74494D53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understands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scope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importance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humanistic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approach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within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educational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issues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5AC897EF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know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basis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humanistic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viewpoints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related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to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question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goal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place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function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education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in </w:t>
            </w:r>
            <w:r w:rsidRPr="7EE7E4CB" w:rsidR="00096AB4">
              <w:rPr>
                <w:rFonts w:cs="Calibri"/>
                <w:sz w:val="22"/>
                <w:szCs w:val="22"/>
              </w:rPr>
              <w:t>society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596B7DA9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gain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insight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into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historical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development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humanistic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thought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096AB4">
              <w:rPr>
                <w:rFonts w:cs="Calibri"/>
                <w:sz w:val="22"/>
                <w:szCs w:val="22"/>
              </w:rPr>
              <w:t>related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to </w:t>
            </w:r>
            <w:r w:rsidRPr="7EE7E4CB" w:rsidR="00096AB4">
              <w:rPr>
                <w:rFonts w:cs="Calibri"/>
                <w:sz w:val="22"/>
                <w:szCs w:val="22"/>
              </w:rPr>
              <w:t>pedagogical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theory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practice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06BB83BA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master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basic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rules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reasoning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as a </w:t>
            </w:r>
            <w:r w:rsidRPr="7EE7E4CB" w:rsidR="00096AB4">
              <w:rPr>
                <w:rFonts w:cs="Calibri"/>
                <w:sz w:val="22"/>
                <w:szCs w:val="22"/>
              </w:rPr>
              <w:t>basis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for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critical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reflection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conversation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as </w:t>
            </w:r>
            <w:r w:rsidRPr="7EE7E4CB" w:rsidR="00096AB4">
              <w:rPr>
                <w:rFonts w:cs="Calibri"/>
                <w:sz w:val="22"/>
                <w:szCs w:val="22"/>
              </w:rPr>
              <w:t>well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as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basic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rules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dialectical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thinking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3EB3FEB9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understands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structure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humanistic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questioning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is </w:t>
            </w:r>
            <w:r w:rsidRPr="7EE7E4CB" w:rsidR="00096AB4">
              <w:rPr>
                <w:rFonts w:cs="Calibri"/>
                <w:sz w:val="22"/>
                <w:szCs w:val="22"/>
              </w:rPr>
              <w:t>able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to </w:t>
            </w:r>
            <w:r w:rsidRPr="7EE7E4CB" w:rsidR="00096AB4">
              <w:rPr>
                <w:rFonts w:cs="Calibri"/>
                <w:sz w:val="22"/>
                <w:szCs w:val="22"/>
              </w:rPr>
              <w:t>recognize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it in </w:t>
            </w:r>
            <w:r w:rsidRPr="7EE7E4CB" w:rsidR="00096AB4">
              <w:rPr>
                <w:rFonts w:cs="Calibri"/>
                <w:sz w:val="22"/>
                <w:szCs w:val="22"/>
              </w:rPr>
              <w:t>conversation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with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adults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children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096AB4">
              <w:rPr>
                <w:rFonts w:cs="Calibri"/>
                <w:sz w:val="22"/>
                <w:szCs w:val="22"/>
              </w:rPr>
              <w:t>thus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nurturing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developing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critical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thinking</w:t>
            </w:r>
            <w:r w:rsidRPr="7EE7E4CB" w:rsidR="00096AB4">
              <w:rPr>
                <w:rFonts w:cs="Calibri"/>
                <w:sz w:val="22"/>
                <w:szCs w:val="22"/>
              </w:rPr>
              <w:t>.</w:t>
            </w:r>
          </w:p>
          <w:p w:rsidRPr="00B12105" w:rsidR="00096AB4" w:rsidP="7EE7E4CB" w:rsidRDefault="00096AB4" w14:paraId="17AD93B2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096AB4" w:rsidP="7EE7E4CB" w:rsidRDefault="00096AB4" w14:paraId="2899761D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Usage</w:t>
            </w:r>
            <w:r w:rsidRPr="7EE7E4CB" w:rsidR="00096AB4">
              <w:rPr>
                <w:rFonts w:cs="Calibri"/>
                <w:sz w:val="22"/>
                <w:szCs w:val="22"/>
              </w:rPr>
              <w:t>:</w:t>
            </w:r>
          </w:p>
          <w:p w:rsidRPr="00B12105" w:rsidR="00096AB4" w:rsidP="7EE7E4CB" w:rsidRDefault="00096AB4" w14:paraId="57ED7285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Student</w:t>
            </w:r>
            <w:r w:rsidRPr="7EE7E4CB" w:rsidR="00096AB4">
              <w:rPr>
                <w:rFonts w:cs="Calibri"/>
                <w:sz w:val="22"/>
                <w:szCs w:val="22"/>
              </w:rPr>
              <w:t>:</w:t>
            </w:r>
          </w:p>
          <w:p w:rsidRPr="00B12105" w:rsidR="00096AB4" w:rsidP="7EE7E4CB" w:rsidRDefault="00096AB4" w14:paraId="0DE4B5B7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096AB4" w:rsidP="7EE7E4CB" w:rsidRDefault="00096AB4" w14:paraId="7673078F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use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knowledge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basic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humanistic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thought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processes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to </w:t>
            </w:r>
            <w:r w:rsidRPr="7EE7E4CB" w:rsidR="00096AB4">
              <w:rPr>
                <w:rFonts w:cs="Calibri"/>
                <w:sz w:val="22"/>
                <w:szCs w:val="22"/>
              </w:rPr>
              <w:t>assess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co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-design </w:t>
            </w:r>
            <w:r w:rsidRPr="7EE7E4CB" w:rsidR="00096AB4">
              <w:rPr>
                <w:rFonts w:cs="Calibri"/>
                <w:sz w:val="22"/>
                <w:szCs w:val="22"/>
              </w:rPr>
              <w:t>educational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goals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096AB4">
              <w:rPr>
                <w:rFonts w:cs="Calibri"/>
                <w:sz w:val="22"/>
                <w:szCs w:val="22"/>
              </w:rPr>
              <w:t>curricula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096AB4">
              <w:rPr>
                <w:rFonts w:cs="Calibri"/>
                <w:sz w:val="22"/>
                <w:szCs w:val="22"/>
              </w:rPr>
              <w:t>etc</w:t>
            </w:r>
            <w:r w:rsidRPr="7EE7E4CB" w:rsidR="00096AB4">
              <w:rPr>
                <w:rFonts w:cs="Calibri"/>
                <w:sz w:val="22"/>
                <w:szCs w:val="22"/>
              </w:rPr>
              <w:t>.;</w:t>
            </w:r>
          </w:p>
          <w:p w:rsidRPr="00B12105" w:rsidR="00096AB4" w:rsidP="7EE7E4CB" w:rsidRDefault="00096AB4" w14:paraId="50638B4C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use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"</w:t>
            </w:r>
            <w:r w:rsidRPr="7EE7E4CB" w:rsidR="00096AB4">
              <w:rPr>
                <w:rFonts w:cs="Calibri"/>
                <w:sz w:val="22"/>
                <w:szCs w:val="22"/>
              </w:rPr>
              <w:t>spiritual-historical</w:t>
            </w:r>
            <w:r w:rsidRPr="7EE7E4CB" w:rsidR="00096AB4">
              <w:rPr>
                <w:rFonts w:cs="Calibri"/>
                <w:sz w:val="22"/>
                <w:szCs w:val="22"/>
              </w:rPr>
              <w:t>" (</w:t>
            </w:r>
            <w:r w:rsidRPr="7EE7E4CB" w:rsidR="00096AB4">
              <w:rPr>
                <w:rFonts w:cs="Calibri"/>
                <w:sz w:val="22"/>
                <w:szCs w:val="22"/>
              </w:rPr>
              <w:t>historical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) </w:t>
            </w:r>
            <w:r w:rsidRPr="7EE7E4CB" w:rsidR="00096AB4">
              <w:rPr>
                <w:rFonts w:cs="Calibri"/>
                <w:sz w:val="22"/>
                <w:szCs w:val="22"/>
              </w:rPr>
              <w:t>knowledge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related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to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development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European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intellectual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culture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other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cultural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districts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to shake up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renew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educational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tradition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093DACC7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use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acquired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knowledge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from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basics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dialectical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skills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to </w:t>
            </w:r>
            <w:r w:rsidRPr="7EE7E4CB" w:rsidR="00096AB4">
              <w:rPr>
                <w:rFonts w:cs="Calibri"/>
                <w:sz w:val="22"/>
                <w:szCs w:val="22"/>
              </w:rPr>
              <w:t>develop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upgrade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various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active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teaching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methods</w:t>
            </w:r>
            <w:r w:rsidRPr="7EE7E4CB" w:rsidR="00096AB4">
              <w:rPr>
                <w:rFonts w:cs="Calibri"/>
                <w:sz w:val="22"/>
                <w:szCs w:val="22"/>
              </w:rPr>
              <w:t>.</w:t>
            </w:r>
          </w:p>
          <w:p w:rsidRPr="00B12105" w:rsidR="00096AB4" w:rsidP="7EE7E4CB" w:rsidRDefault="00096AB4" w14:paraId="66204FF1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096AB4" w:rsidP="7EE7E4CB" w:rsidRDefault="00096AB4" w14:paraId="7BCDA984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Reflection</w:t>
            </w:r>
            <w:r w:rsidRPr="7EE7E4CB" w:rsidR="00096AB4">
              <w:rPr>
                <w:rFonts w:cs="Calibri"/>
                <w:sz w:val="22"/>
                <w:szCs w:val="22"/>
              </w:rPr>
              <w:t>:</w:t>
            </w:r>
          </w:p>
          <w:p w:rsidRPr="00B12105" w:rsidR="00096AB4" w:rsidP="7EE7E4CB" w:rsidRDefault="00096AB4" w14:paraId="2995107E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Student</w:t>
            </w:r>
            <w:r w:rsidRPr="7EE7E4CB" w:rsidR="00096AB4">
              <w:rPr>
                <w:rFonts w:cs="Calibri"/>
                <w:sz w:val="22"/>
                <w:szCs w:val="22"/>
              </w:rPr>
              <w:t>:</w:t>
            </w:r>
          </w:p>
          <w:p w:rsidRPr="00B12105" w:rsidR="00096AB4" w:rsidP="7EE7E4CB" w:rsidRDefault="00096AB4" w14:paraId="2DBF0D7D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096AB4" w:rsidP="7EE7E4CB" w:rsidRDefault="00096AB4" w14:paraId="48BC60B6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on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basis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acquired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knowledge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he </w:t>
            </w:r>
            <w:r w:rsidRPr="7EE7E4CB" w:rsidR="00096AB4">
              <w:rPr>
                <w:rFonts w:cs="Calibri"/>
                <w:sz w:val="22"/>
                <w:szCs w:val="22"/>
              </w:rPr>
              <w:t>reflects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on </w:t>
            </w:r>
            <w:r w:rsidRPr="7EE7E4CB" w:rsidR="00096AB4">
              <w:rPr>
                <w:rFonts w:cs="Calibri"/>
                <w:sz w:val="22"/>
                <w:szCs w:val="22"/>
              </w:rPr>
              <w:t>many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dilemmas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in </w:t>
            </w:r>
            <w:r w:rsidRPr="7EE7E4CB" w:rsidR="00096AB4">
              <w:rPr>
                <w:rFonts w:cs="Calibri"/>
                <w:sz w:val="22"/>
                <w:szCs w:val="22"/>
              </w:rPr>
              <w:t>education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training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096AB4">
              <w:rPr>
                <w:rFonts w:cs="Calibri"/>
                <w:sz w:val="22"/>
                <w:szCs w:val="22"/>
              </w:rPr>
              <w:t>related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to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theoretical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assumptions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practical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consequences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various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theories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learning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096AB4">
              <w:rPr>
                <w:rFonts w:cs="Calibri"/>
                <w:sz w:val="22"/>
                <w:szCs w:val="22"/>
              </w:rPr>
              <w:t>teaching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techniques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096AB4">
              <w:rPr>
                <w:rFonts w:cs="Calibri"/>
                <w:sz w:val="22"/>
                <w:szCs w:val="22"/>
              </w:rPr>
              <w:t>ideas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on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education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moral </w:t>
            </w:r>
            <w:r w:rsidRPr="7EE7E4CB" w:rsidR="00096AB4">
              <w:rPr>
                <w:rFonts w:cs="Calibri"/>
                <w:sz w:val="22"/>
                <w:szCs w:val="22"/>
              </w:rPr>
              <w:t>character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096AB4">
              <w:rPr>
                <w:rFonts w:cs="Calibri"/>
                <w:sz w:val="22"/>
                <w:szCs w:val="22"/>
              </w:rPr>
              <w:t>ideas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directives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on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goals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education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training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3630DD83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through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self-reflection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096AB4">
              <w:rPr>
                <w:rFonts w:cs="Calibri"/>
                <w:sz w:val="22"/>
                <w:szCs w:val="22"/>
              </w:rPr>
              <w:t>shakes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up </w:t>
            </w:r>
            <w:r w:rsidRPr="7EE7E4CB" w:rsidR="00096AB4">
              <w:rPr>
                <w:rFonts w:cs="Calibri"/>
                <w:sz w:val="22"/>
                <w:szCs w:val="22"/>
              </w:rPr>
              <w:t>one's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own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role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position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in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educational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system</w:t>
            </w:r>
            <w:r w:rsidRPr="7EE7E4CB" w:rsidR="00096AB4">
              <w:rPr>
                <w:rFonts w:cs="Calibri"/>
                <w:sz w:val="22"/>
                <w:szCs w:val="22"/>
              </w:rPr>
              <w:t>;</w:t>
            </w:r>
          </w:p>
          <w:p w:rsidRPr="00B12105" w:rsidR="00096AB4" w:rsidP="7EE7E4CB" w:rsidRDefault="00096AB4" w14:paraId="22F15C79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reflects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connection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specific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educational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guidelines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with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broader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social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cultural-historical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currents</w:t>
            </w:r>
            <w:r w:rsidRPr="7EE7E4CB" w:rsidR="00096AB4">
              <w:rPr>
                <w:rFonts w:cs="Calibri"/>
                <w:sz w:val="22"/>
                <w:szCs w:val="22"/>
              </w:rPr>
              <w:t>.</w:t>
            </w:r>
          </w:p>
          <w:p w:rsidRPr="00B12105" w:rsidR="00D02326" w:rsidP="7EE7E4CB" w:rsidRDefault="00096AB4" w14:paraId="6206A0CF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• </w:t>
            </w:r>
            <w:r w:rsidRPr="7EE7E4CB" w:rsidR="00096AB4">
              <w:rPr>
                <w:rFonts w:cs="Calibri"/>
                <w:sz w:val="22"/>
                <w:szCs w:val="22"/>
              </w:rPr>
              <w:t>Analyzes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the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use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digital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technology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and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its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impact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on human </w:t>
            </w:r>
            <w:r w:rsidRPr="7EE7E4CB" w:rsidR="00096AB4">
              <w:rPr>
                <w:rFonts w:cs="Calibri"/>
                <w:sz w:val="22"/>
                <w:szCs w:val="22"/>
              </w:rPr>
              <w:t>thinking</w:t>
            </w:r>
          </w:p>
        </w:tc>
      </w:tr>
      <w:tr xmlns:wp14="http://schemas.microsoft.com/office/word/2010/wordml" w:rsidRPr="00B12105" w:rsidR="00D02326" w:rsidTr="544410EA" w14:paraId="6B62F1B3" wp14:textId="77777777">
        <w:trPr>
          <w:trHeight w:val="146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7EE7E4CB" w:rsidRDefault="00D02326" w14:paraId="02F2C34E" wp14:textId="77777777" wp14:noSpellErr="1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12105" w:rsidR="00D02326" w:rsidP="7EE7E4CB" w:rsidRDefault="00D02326" w14:paraId="680A4E5D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7EE7E4CB" w:rsidRDefault="00D02326" w14:paraId="19219836" wp14:textId="77777777" wp14:noSpellErr="1">
            <w:pPr>
              <w:rPr>
                <w:rFonts w:cs="Calibri"/>
                <w:sz w:val="22"/>
                <w:szCs w:val="22"/>
              </w:rPr>
            </w:pPr>
          </w:p>
        </w:tc>
      </w:tr>
      <w:tr xmlns:wp14="http://schemas.microsoft.com/office/word/2010/wordml" w:rsidRPr="00B12105" w:rsidR="00D02326" w:rsidTr="544410EA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296FEF7D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0C73A756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B12105" w:rsidR="00D02326" w:rsidP="7EE7E4CB" w:rsidRDefault="00D02326" w14:paraId="7194DBDC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769D0D3C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54CD245A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7E385818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Learning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and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teaching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methods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B12105" w:rsidR="00D02326" w:rsidTr="544410EA" w14:paraId="236F5A39" wp14:textId="77777777">
        <w:trPr>
          <w:trHeight w:val="1239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096AB4" w:rsidP="7EE7E4CB" w:rsidRDefault="00096AB4" w14:paraId="6636CBD8" wp14:textId="77777777">
            <w:pPr>
              <w:rPr>
                <w:sz w:val="22"/>
                <w:szCs w:val="22"/>
              </w:rPr>
            </w:pPr>
            <w:r w:rsidRPr="7EE7E4CB" w:rsidR="00096AB4">
              <w:rPr>
                <w:sz w:val="22"/>
                <w:szCs w:val="22"/>
              </w:rPr>
              <w:t xml:space="preserve">Predavanja z aktivno udeležbo študentov, </w:t>
            </w:r>
          </w:p>
          <w:p w:rsidRPr="00454BBC" w:rsidR="00096AB4" w:rsidP="7EE7E4CB" w:rsidRDefault="00096AB4" w14:paraId="7FD3F29F" wp14:textId="77777777">
            <w:pPr>
              <w:rPr>
                <w:sz w:val="22"/>
                <w:szCs w:val="22"/>
              </w:rPr>
            </w:pPr>
            <w:r w:rsidRPr="7EE7E4CB" w:rsidR="00096AB4">
              <w:rPr>
                <w:sz w:val="22"/>
                <w:szCs w:val="22"/>
              </w:rPr>
              <w:t>konzultacije,</w:t>
            </w:r>
          </w:p>
          <w:p w:rsidRPr="00454BBC" w:rsidR="00096AB4" w:rsidP="7EE7E4CB" w:rsidRDefault="00096AB4" w14:paraId="4FE570D3" wp14:textId="77777777">
            <w:pPr>
              <w:rPr>
                <w:sz w:val="22"/>
                <w:szCs w:val="22"/>
              </w:rPr>
            </w:pPr>
            <w:r w:rsidRPr="7EE7E4CB" w:rsidR="00096AB4">
              <w:rPr>
                <w:sz w:val="22"/>
                <w:szCs w:val="22"/>
              </w:rPr>
              <w:t>učenje na daljavo</w:t>
            </w:r>
          </w:p>
          <w:p w:rsidRPr="00B12105" w:rsidR="00D029AC" w:rsidP="7EE7E4CB" w:rsidRDefault="00096AB4" w14:paraId="6B92BB9A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sz w:val="22"/>
                <w:szCs w:val="22"/>
              </w:rPr>
              <w:t>samostojni študij.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12105" w:rsidR="00D02326" w:rsidP="7EE7E4CB" w:rsidRDefault="00D02326" w14:paraId="1231BE67" wp14:textId="77777777" wp14:noSpellErr="1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096AB4" w:rsidP="7EE7E4CB" w:rsidRDefault="00096AB4" w14:paraId="1B2B33FB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Lectures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with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active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participation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of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students</w:t>
            </w:r>
            <w:r w:rsidRPr="7EE7E4CB" w:rsidR="00096AB4">
              <w:rPr>
                <w:rFonts w:cs="Calibri"/>
                <w:sz w:val="22"/>
                <w:szCs w:val="22"/>
              </w:rPr>
              <w:t>,</w:t>
            </w:r>
          </w:p>
          <w:p w:rsidRPr="00B12105" w:rsidR="00096AB4" w:rsidP="7EE7E4CB" w:rsidRDefault="00096AB4" w14:paraId="7480A683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consultations</w:t>
            </w:r>
            <w:r w:rsidRPr="7EE7E4CB" w:rsidR="00096AB4">
              <w:rPr>
                <w:rFonts w:cs="Calibri"/>
                <w:sz w:val="22"/>
                <w:szCs w:val="22"/>
              </w:rPr>
              <w:t>,</w:t>
            </w:r>
          </w:p>
          <w:p w:rsidRPr="00B12105" w:rsidR="00096AB4" w:rsidP="7EE7E4CB" w:rsidRDefault="00096AB4" w14:paraId="6F238D78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 xml:space="preserve">distance </w:t>
            </w:r>
            <w:r w:rsidRPr="7EE7E4CB" w:rsidR="00096AB4">
              <w:rPr>
                <w:rFonts w:cs="Calibri"/>
                <w:sz w:val="22"/>
                <w:szCs w:val="22"/>
              </w:rPr>
              <w:t>learning</w:t>
            </w:r>
          </w:p>
          <w:p w:rsidRPr="00B12105" w:rsidR="00D02326" w:rsidP="7EE7E4CB" w:rsidRDefault="00096AB4" w14:paraId="2CEA05EB" wp14:textId="77777777">
            <w:pPr>
              <w:rPr>
                <w:rFonts w:cs="Calibri"/>
                <w:sz w:val="22"/>
                <w:szCs w:val="22"/>
              </w:rPr>
            </w:pPr>
            <w:r w:rsidRPr="7EE7E4CB" w:rsidR="00096AB4">
              <w:rPr>
                <w:rFonts w:cs="Calibri"/>
                <w:sz w:val="22"/>
                <w:szCs w:val="22"/>
              </w:rPr>
              <w:t>independent</w:t>
            </w:r>
            <w:r w:rsidRPr="7EE7E4CB" w:rsidR="00096AB4">
              <w:rPr>
                <w:rFonts w:cs="Calibri"/>
                <w:sz w:val="22"/>
                <w:szCs w:val="22"/>
              </w:rPr>
              <w:t xml:space="preserve"> </w:t>
            </w:r>
            <w:r w:rsidRPr="7EE7E4CB" w:rsidR="00096AB4">
              <w:rPr>
                <w:rFonts w:cs="Calibri"/>
                <w:sz w:val="22"/>
                <w:szCs w:val="22"/>
              </w:rPr>
              <w:t>study</w:t>
            </w:r>
            <w:r w:rsidRPr="7EE7E4CB" w:rsidR="00096AB4">
              <w:rPr>
                <w:rFonts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B12105" w:rsidR="00D02326" w:rsidTr="544410EA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36FEB5B0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063297F2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6FE51904" wp14:textId="77777777">
            <w:pPr>
              <w:rPr>
                <w:rFonts w:cs="Calibri"/>
                <w:sz w:val="22"/>
                <w:szCs w:val="22"/>
              </w:rPr>
            </w:pPr>
            <w:r w:rsidRPr="7EE7E4CB" w:rsidR="00D02326">
              <w:rPr>
                <w:rFonts w:cs="Calibri"/>
                <w:sz w:val="22"/>
                <w:szCs w:val="22"/>
              </w:rPr>
              <w:t>Delež (v %) /</w:t>
            </w:r>
          </w:p>
          <w:p w:rsidRPr="00B12105" w:rsidR="00D02326" w:rsidP="7EE7E4CB" w:rsidRDefault="00D02326" w14:paraId="38D0560F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sz w:val="22"/>
                <w:szCs w:val="22"/>
              </w:rPr>
              <w:t>Weight</w:t>
            </w:r>
            <w:r w:rsidRPr="7EE7E4CB" w:rsidR="00D02326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30D7AA69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4151B353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Assessment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B12105" w:rsidR="00D02326" w:rsidTr="544410EA" w14:paraId="7E7CF22D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7EE7E4CB" w:rsidRDefault="00D02326" w14:paraId="4D7ABBCA" wp14:textId="77777777">
            <w:pPr>
              <w:rPr>
                <w:rFonts w:cs="Calibri"/>
                <w:sz w:val="22"/>
                <w:szCs w:val="22"/>
              </w:rPr>
            </w:pPr>
            <w:r w:rsidRPr="7EE7E4CB" w:rsidR="00D02326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:rsidRPr="00B12105" w:rsidR="00D029AC" w:rsidP="00903670" w:rsidRDefault="00D029AC" w14:paraId="7196D064" wp14:textId="77777777" wp14:noSpellErr="1">
            <w:pPr>
              <w:rPr>
                <w:rFonts w:cs="Calibri"/>
                <w:sz w:val="22"/>
                <w:szCs w:val="22"/>
              </w:rPr>
            </w:pPr>
          </w:p>
          <w:p w:rsidRPr="00B12105" w:rsidR="00BC7292" w:rsidP="00903670" w:rsidRDefault="003F6619" w14:paraId="4AD8F6E3" wp14:textId="77777777">
            <w:p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pisni in/ali</w:t>
            </w:r>
            <w:r w:rsidRPr="00B12105" w:rsidR="00BC7292">
              <w:rPr>
                <w:rFonts w:cs="Calibri"/>
                <w:sz w:val="22"/>
                <w:szCs w:val="22"/>
              </w:rPr>
              <w:t xml:space="preserve"> ustni izpit</w:t>
            </w:r>
          </w:p>
          <w:p w:rsidRPr="00B12105" w:rsidR="00BC7292" w:rsidP="7EE7E4CB" w:rsidRDefault="00EE01A9" w14:paraId="38DD23CE" wp14:textId="77777777">
            <w:pPr>
              <w:rPr>
                <w:rFonts w:cs="Calibri"/>
                <w:sz w:val="22"/>
                <w:szCs w:val="22"/>
              </w:rPr>
            </w:pPr>
            <w:r w:rsidRPr="7EE7E4CB" w:rsidR="00EE01A9">
              <w:rPr>
                <w:rFonts w:cs="Calibri"/>
                <w:sz w:val="22"/>
                <w:szCs w:val="22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B12105" w:rsidR="00D02326" w:rsidP="00903670" w:rsidRDefault="00BC7292" w14:paraId="69E6B82C" wp14:textId="77777777">
            <w:p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60 %</w:t>
            </w:r>
          </w:p>
          <w:p w:rsidRPr="00B12105" w:rsidR="00BC7292" w:rsidP="00903670" w:rsidRDefault="00BC7292" w14:paraId="600060F2" wp14:textId="77777777">
            <w:pPr>
              <w:rPr>
                <w:rFonts w:cs="Calibri"/>
                <w:sz w:val="22"/>
                <w:szCs w:val="22"/>
              </w:rPr>
            </w:pPr>
            <w:r w:rsidRPr="00B12105">
              <w:rPr>
                <w:rFonts w:cs="Calibri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D02326" w:rsidP="7EE7E4CB" w:rsidRDefault="00D02326" w14:paraId="0AFAC0B6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sz w:val="22"/>
                <w:szCs w:val="22"/>
              </w:rPr>
              <w:t>Type</w:t>
            </w:r>
            <w:r w:rsidRPr="7EE7E4CB" w:rsidR="00D02326">
              <w:rPr>
                <w:rFonts w:cs="Calibri"/>
                <w:sz w:val="22"/>
                <w:szCs w:val="22"/>
              </w:rPr>
              <w:t xml:space="preserve"> (</w:t>
            </w:r>
            <w:r w:rsidRPr="7EE7E4CB" w:rsidR="00D02326">
              <w:rPr>
                <w:rFonts w:cs="Calibri"/>
                <w:sz w:val="22"/>
                <w:szCs w:val="22"/>
              </w:rPr>
              <w:t>examination</w:t>
            </w:r>
            <w:r w:rsidRPr="7EE7E4CB" w:rsidR="00D02326">
              <w:rPr>
                <w:rFonts w:cs="Calibri"/>
                <w:sz w:val="22"/>
                <w:szCs w:val="22"/>
              </w:rPr>
              <w:t xml:space="preserve">, oral, </w:t>
            </w:r>
            <w:r w:rsidRPr="7EE7E4CB" w:rsidR="00D02326">
              <w:rPr>
                <w:rFonts w:cs="Calibri"/>
                <w:sz w:val="22"/>
                <w:szCs w:val="22"/>
              </w:rPr>
              <w:t>coursework</w:t>
            </w:r>
            <w:r w:rsidRPr="7EE7E4CB" w:rsidR="00D02326">
              <w:rPr>
                <w:rFonts w:cs="Calibri"/>
                <w:sz w:val="22"/>
                <w:szCs w:val="22"/>
              </w:rPr>
              <w:t xml:space="preserve">, </w:t>
            </w:r>
            <w:r w:rsidRPr="7EE7E4CB" w:rsidR="00D02326">
              <w:rPr>
                <w:rFonts w:cs="Calibri"/>
                <w:sz w:val="22"/>
                <w:szCs w:val="22"/>
              </w:rPr>
              <w:t>project</w:t>
            </w:r>
            <w:r w:rsidRPr="7EE7E4CB" w:rsidR="00D02326">
              <w:rPr>
                <w:rFonts w:cs="Calibri"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B12105" w:rsidR="00D02326" w:rsidTr="544410EA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B12105" w:rsidR="00D02326" w:rsidP="7EE7E4CB" w:rsidRDefault="00D02326" w14:paraId="34FF1C98" wp14:textId="77777777" wp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B12105" w:rsidR="00D02326" w:rsidP="7EE7E4CB" w:rsidRDefault="00D02326" w14:paraId="685ADFE3" wp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Lecturer's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>references</w:t>
            </w:r>
            <w:r w:rsidRPr="7EE7E4CB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B12105" w:rsidR="00D02326" w:rsidTr="544410EA" w14:paraId="35F84764" wp14:textId="77777777">
        <w:trPr>
          <w:trHeight w:val="1891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2105" w:rsidR="00096AB4" w:rsidP="7EE7E4CB" w:rsidRDefault="00096AB4" w14:paraId="6D072C0D" wp14:textId="54DBB74C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en-US"/>
              </w:rPr>
            </w:pPr>
            <w:r w:rsidRPr="7EE7E4CB" w:rsidR="00096AB4">
              <w:rPr>
                <w:sz w:val="22"/>
                <w:szCs w:val="22"/>
                <w:lang w:val="en-US"/>
              </w:rPr>
              <w:t>Spannring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, R. in </w:t>
            </w:r>
            <w:r w:rsidRPr="7EE7E4CB" w:rsidR="00096AB4">
              <w:rPr>
                <w:sz w:val="22"/>
                <w:szCs w:val="22"/>
                <w:lang w:val="en-US"/>
              </w:rPr>
              <w:t>Grušovnik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, T. (2019). </w:t>
            </w:r>
            <w:r w:rsidRPr="7EE7E4CB" w:rsidR="00096AB4">
              <w:rPr>
                <w:sz w:val="22"/>
                <w:szCs w:val="22"/>
                <w:lang w:val="en-US"/>
              </w:rPr>
              <w:t>Leaving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 </w:t>
            </w:r>
            <w:r w:rsidRPr="7EE7E4CB" w:rsidR="00096AB4">
              <w:rPr>
                <w:sz w:val="22"/>
                <w:szCs w:val="22"/>
                <w:lang w:val="en-US"/>
              </w:rPr>
              <w:t>the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 </w:t>
            </w:r>
            <w:r w:rsidRPr="7EE7E4CB" w:rsidR="00096AB4">
              <w:rPr>
                <w:sz w:val="22"/>
                <w:szCs w:val="22"/>
                <w:lang w:val="en-US"/>
              </w:rPr>
              <w:t>Meatrix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? </w:t>
            </w:r>
            <w:r w:rsidRPr="7EE7E4CB" w:rsidR="00096AB4">
              <w:rPr>
                <w:sz w:val="22"/>
                <w:szCs w:val="22"/>
                <w:lang w:val="en-US"/>
              </w:rPr>
              <w:t>Transformative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 </w:t>
            </w:r>
            <w:r w:rsidRPr="7EE7E4CB" w:rsidR="00096AB4">
              <w:rPr>
                <w:sz w:val="22"/>
                <w:szCs w:val="22"/>
                <w:lang w:val="en-US"/>
              </w:rPr>
              <w:t>learning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 </w:t>
            </w:r>
            <w:r w:rsidRPr="7EE7E4CB" w:rsidR="00096AB4">
              <w:rPr>
                <w:sz w:val="22"/>
                <w:szCs w:val="22"/>
                <w:lang w:val="en-US"/>
              </w:rPr>
              <w:t>and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 </w:t>
            </w:r>
            <w:r w:rsidRPr="7EE7E4CB" w:rsidR="00096AB4">
              <w:rPr>
                <w:sz w:val="22"/>
                <w:szCs w:val="22"/>
                <w:lang w:val="en-US"/>
              </w:rPr>
              <w:t>denialism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 in </w:t>
            </w:r>
            <w:r w:rsidRPr="7EE7E4CB" w:rsidR="00096AB4">
              <w:rPr>
                <w:sz w:val="22"/>
                <w:szCs w:val="22"/>
                <w:lang w:val="en-US"/>
              </w:rPr>
              <w:t>the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 </w:t>
            </w:r>
            <w:r w:rsidRPr="7EE7E4CB" w:rsidR="00096AB4">
              <w:rPr>
                <w:sz w:val="22"/>
                <w:szCs w:val="22"/>
                <w:lang w:val="en-US"/>
              </w:rPr>
              <w:t>case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 </w:t>
            </w:r>
            <w:r w:rsidRPr="7EE7E4CB" w:rsidR="00096AB4">
              <w:rPr>
                <w:sz w:val="22"/>
                <w:szCs w:val="22"/>
                <w:lang w:val="en-US"/>
              </w:rPr>
              <w:t>of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 </w:t>
            </w:r>
            <w:r w:rsidRPr="7EE7E4CB" w:rsidR="00096AB4">
              <w:rPr>
                <w:sz w:val="22"/>
                <w:szCs w:val="22"/>
                <w:lang w:val="en-US"/>
              </w:rPr>
              <w:t>meat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 </w:t>
            </w:r>
            <w:r w:rsidRPr="7EE7E4CB" w:rsidR="00096AB4">
              <w:rPr>
                <w:sz w:val="22"/>
                <w:szCs w:val="22"/>
                <w:lang w:val="en-US"/>
              </w:rPr>
              <w:t>consumption</w:t>
            </w:r>
            <w:r w:rsidRPr="7EE7E4CB" w:rsidR="00096AB4">
              <w:rPr>
                <w:sz w:val="22"/>
                <w:szCs w:val="22"/>
                <w:lang w:val="en-US"/>
              </w:rPr>
              <w:t>. </w:t>
            </w:r>
            <w:r w:rsidRPr="7EE7E4CB" w:rsidR="00096AB4">
              <w:rPr>
                <w:i w:val="1"/>
                <w:iCs w:val="1"/>
                <w:sz w:val="22"/>
                <w:szCs w:val="22"/>
                <w:lang w:val="en-US"/>
              </w:rPr>
              <w:t>Environmental</w:t>
            </w:r>
            <w:r w:rsidRPr="7EE7E4CB" w:rsidR="00096AB4">
              <w:rPr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7EE7E4CB" w:rsidR="00096AB4">
              <w:rPr>
                <w:i w:val="1"/>
                <w:iCs w:val="1"/>
                <w:sz w:val="22"/>
                <w:szCs w:val="22"/>
                <w:lang w:val="en-US"/>
              </w:rPr>
              <w:t>education</w:t>
            </w:r>
            <w:r w:rsidRPr="7EE7E4CB" w:rsidR="00096AB4">
              <w:rPr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7EE7E4CB" w:rsidR="00096AB4">
              <w:rPr>
                <w:i w:val="1"/>
                <w:iCs w:val="1"/>
                <w:sz w:val="22"/>
                <w:szCs w:val="22"/>
                <w:lang w:val="en-US"/>
              </w:rPr>
              <w:t>research</w:t>
            </w:r>
            <w:r w:rsidRPr="7EE7E4CB" w:rsidR="00096AB4">
              <w:rPr>
                <w:sz w:val="22"/>
                <w:szCs w:val="22"/>
                <w:lang w:val="en-US"/>
              </w:rPr>
              <w:t xml:space="preserve"> vol. 25, </w:t>
            </w:r>
            <w:r w:rsidRPr="7EE7E4CB" w:rsidR="00096AB4">
              <w:rPr>
                <w:sz w:val="22"/>
                <w:szCs w:val="22"/>
                <w:lang w:val="en-US"/>
              </w:rPr>
              <w:t>iss</w:t>
            </w:r>
            <w:r w:rsidRPr="7EE7E4CB" w:rsidR="00096AB4">
              <w:rPr>
                <w:sz w:val="22"/>
                <w:szCs w:val="22"/>
                <w:lang w:val="en-US"/>
              </w:rPr>
              <w:t>. 8, str. 1190-1199.</w:t>
            </w:r>
          </w:p>
          <w:p w:rsidRPr="00B12105" w:rsidR="00096AB4" w:rsidP="7EE7E4CB" w:rsidRDefault="00096AB4" w14:paraId="48A21919" wp14:textId="33FBAF09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7EE7E4CB" w:rsidR="00096AB4">
              <w:rPr>
                <w:sz w:val="22"/>
                <w:szCs w:val="22"/>
              </w:rPr>
              <w:t xml:space="preserve">Grušovnik, T. (2019). </w:t>
            </w:r>
            <w:r w:rsidRPr="7EE7E4CB" w:rsidR="00096AB4">
              <w:rPr>
                <w:sz w:val="22"/>
                <w:szCs w:val="22"/>
              </w:rPr>
              <w:t>Education</w:t>
            </w:r>
            <w:r w:rsidRPr="7EE7E4CB" w:rsidR="00096AB4">
              <w:rPr>
                <w:sz w:val="22"/>
                <w:szCs w:val="22"/>
              </w:rPr>
              <w:t xml:space="preserve"> </w:t>
            </w:r>
            <w:r w:rsidRPr="7EE7E4CB" w:rsidR="00096AB4">
              <w:rPr>
                <w:sz w:val="22"/>
                <w:szCs w:val="22"/>
              </w:rPr>
              <w:t>and</w:t>
            </w:r>
            <w:r w:rsidRPr="7EE7E4CB" w:rsidR="00096AB4">
              <w:rPr>
                <w:sz w:val="22"/>
                <w:szCs w:val="22"/>
              </w:rPr>
              <w:t xml:space="preserve"> </w:t>
            </w:r>
            <w:r w:rsidRPr="7EE7E4CB" w:rsidR="00096AB4">
              <w:rPr>
                <w:sz w:val="22"/>
                <w:szCs w:val="22"/>
              </w:rPr>
              <w:t>active</w:t>
            </w:r>
            <w:r w:rsidRPr="7EE7E4CB" w:rsidR="00096AB4">
              <w:rPr>
                <w:sz w:val="22"/>
                <w:szCs w:val="22"/>
              </w:rPr>
              <w:t xml:space="preserve"> ignorance. </w:t>
            </w:r>
            <w:r w:rsidRPr="7EE7E4CB" w:rsidR="00096AB4">
              <w:rPr>
                <w:i w:val="1"/>
                <w:iCs w:val="1"/>
                <w:sz w:val="22"/>
                <w:szCs w:val="22"/>
              </w:rPr>
              <w:t>Phainomena</w:t>
            </w:r>
            <w:r w:rsidRPr="7EE7E4CB" w:rsidR="00096AB4">
              <w:rPr>
                <w:i w:val="1"/>
                <w:iCs w:val="1"/>
                <w:sz w:val="22"/>
                <w:szCs w:val="22"/>
              </w:rPr>
              <w:t xml:space="preserve"> : [glasilo Fenomenološkega društva v Ljubljani</w:t>
            </w:r>
            <w:r w:rsidRPr="7EE7E4CB" w:rsidR="00096AB4">
              <w:rPr>
                <w:sz w:val="22"/>
                <w:szCs w:val="22"/>
              </w:rPr>
              <w:t xml:space="preserve">, </w:t>
            </w:r>
            <w:r w:rsidRPr="7EE7E4CB" w:rsidR="00096AB4">
              <w:rPr>
                <w:sz w:val="22"/>
                <w:szCs w:val="22"/>
              </w:rPr>
              <w:t>letn</w:t>
            </w:r>
            <w:r w:rsidRPr="7EE7E4CB" w:rsidR="00096AB4">
              <w:rPr>
                <w:sz w:val="22"/>
                <w:szCs w:val="22"/>
              </w:rPr>
              <w:t>. 28, št. 110/111, str. 259-277.</w:t>
            </w:r>
          </w:p>
          <w:p w:rsidRPr="00B12105" w:rsidR="00096AB4" w:rsidP="7EE7E4CB" w:rsidRDefault="00096AB4" w14:paraId="6BD18F9B" wp14:textId="7A2F41A5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de-DE"/>
              </w:rPr>
            </w:pPr>
            <w:r w:rsidRPr="7EE7E4CB" w:rsidR="00096AB4">
              <w:rPr>
                <w:sz w:val="22"/>
                <w:szCs w:val="22"/>
                <w:lang w:val="de-DE"/>
              </w:rPr>
              <w:t>Spannring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, R. in </w:t>
            </w:r>
            <w:r w:rsidRPr="7EE7E4CB" w:rsidR="00096AB4">
              <w:rPr>
                <w:sz w:val="22"/>
                <w:szCs w:val="22"/>
                <w:lang w:val="de-DE"/>
              </w:rPr>
              <w:t>Grušovnik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, T. (2023). </w:t>
            </w:r>
            <w:r w:rsidRPr="7EE7E4CB" w:rsidR="00096AB4">
              <w:rPr>
                <w:sz w:val="22"/>
                <w:szCs w:val="22"/>
                <w:lang w:val="de-DE"/>
              </w:rPr>
              <w:t>Zur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 </w:t>
            </w:r>
            <w:r w:rsidRPr="7EE7E4CB" w:rsidR="00096AB4">
              <w:rPr>
                <w:sz w:val="22"/>
                <w:szCs w:val="22"/>
                <w:lang w:val="de-DE"/>
              </w:rPr>
              <w:t>Dekonstruktion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 von </w:t>
            </w:r>
            <w:r w:rsidRPr="7EE7E4CB" w:rsidR="00096AB4">
              <w:rPr>
                <w:sz w:val="22"/>
                <w:szCs w:val="22"/>
                <w:lang w:val="de-DE"/>
              </w:rPr>
              <w:t>Bildungsräumen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 </w:t>
            </w:r>
            <w:r w:rsidRPr="7EE7E4CB" w:rsidR="00096AB4">
              <w:rPr>
                <w:sz w:val="22"/>
                <w:szCs w:val="22"/>
                <w:lang w:val="de-DE"/>
              </w:rPr>
              <w:t>durch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 die </w:t>
            </w:r>
            <w:r w:rsidRPr="7EE7E4CB" w:rsidR="00096AB4">
              <w:rPr>
                <w:sz w:val="22"/>
                <w:szCs w:val="22"/>
                <w:lang w:val="de-DE"/>
              </w:rPr>
              <w:t>Critical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 </w:t>
            </w:r>
            <w:r w:rsidRPr="7EE7E4CB" w:rsidR="00096AB4">
              <w:rPr>
                <w:sz w:val="22"/>
                <w:szCs w:val="22"/>
                <w:lang w:val="de-DE"/>
              </w:rPr>
              <w:t>Animal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 </w:t>
            </w:r>
            <w:r w:rsidRPr="7EE7E4CB" w:rsidR="00096AB4">
              <w:rPr>
                <w:sz w:val="22"/>
                <w:szCs w:val="22"/>
                <w:lang w:val="de-DE"/>
              </w:rPr>
              <w:t>Pedagogy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 : </w:t>
            </w:r>
            <w:r w:rsidRPr="7EE7E4CB" w:rsidR="00096AB4">
              <w:rPr>
                <w:sz w:val="22"/>
                <w:szCs w:val="22"/>
                <w:lang w:val="de-DE"/>
              </w:rPr>
              <w:t>Anti-Speziesismus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 </w:t>
            </w:r>
            <w:r w:rsidRPr="7EE7E4CB" w:rsidR="00096AB4">
              <w:rPr>
                <w:sz w:val="22"/>
                <w:szCs w:val="22"/>
                <w:lang w:val="de-DE"/>
              </w:rPr>
              <w:t>und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 </w:t>
            </w:r>
            <w:r w:rsidRPr="7EE7E4CB" w:rsidR="00096AB4">
              <w:rPr>
                <w:sz w:val="22"/>
                <w:szCs w:val="22"/>
                <w:lang w:val="de-DE"/>
              </w:rPr>
              <w:t>Tierliebe</w:t>
            </w:r>
            <w:r w:rsidRPr="7EE7E4CB" w:rsidR="00096AB4">
              <w:rPr>
                <w:sz w:val="22"/>
                <w:szCs w:val="22"/>
                <w:lang w:val="de-DE"/>
              </w:rPr>
              <w:t>?.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 V: </w:t>
            </w:r>
            <w:r w:rsidRPr="7EE7E4CB" w:rsidR="00096AB4">
              <w:rPr>
                <w:sz w:val="22"/>
                <w:szCs w:val="22"/>
                <w:lang w:val="de-DE"/>
              </w:rPr>
              <w:t>Marvin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, G. in </w:t>
            </w:r>
            <w:r w:rsidRPr="7EE7E4CB" w:rsidR="00096AB4">
              <w:rPr>
                <w:sz w:val="22"/>
                <w:szCs w:val="22"/>
                <w:lang w:val="de-DE"/>
              </w:rPr>
              <w:t>Mattig</w:t>
            </w:r>
            <w:r w:rsidRPr="7EE7E4CB" w:rsidR="00096AB4">
              <w:rPr>
                <w:sz w:val="22"/>
                <w:szCs w:val="22"/>
                <w:lang w:val="de-DE"/>
              </w:rPr>
              <w:t>, R. (</w:t>
            </w:r>
            <w:r w:rsidRPr="7EE7E4CB" w:rsidR="00096AB4">
              <w:rPr>
                <w:sz w:val="22"/>
                <w:szCs w:val="22"/>
                <w:lang w:val="de-DE"/>
              </w:rPr>
              <w:t>ur</w:t>
            </w:r>
            <w:r w:rsidRPr="7EE7E4CB" w:rsidR="00096AB4">
              <w:rPr>
                <w:sz w:val="22"/>
                <w:szCs w:val="22"/>
                <w:lang w:val="de-DE"/>
              </w:rPr>
              <w:t>.). </w:t>
            </w:r>
            <w:r w:rsidRPr="7EE7E4CB" w:rsidR="00096AB4">
              <w:rPr>
                <w:i w:val="1"/>
                <w:iCs w:val="1"/>
                <w:sz w:val="22"/>
                <w:szCs w:val="22"/>
                <w:lang w:val="de-DE"/>
              </w:rPr>
              <w:t>Bildung</w:t>
            </w:r>
            <w:r w:rsidRPr="7EE7E4CB" w:rsidR="00096AB4">
              <w:rPr>
                <w:i w:val="1"/>
                <w:iCs w:val="1"/>
                <w:sz w:val="22"/>
                <w:szCs w:val="22"/>
                <w:lang w:val="de-DE"/>
              </w:rPr>
              <w:t xml:space="preserve"> </w:t>
            </w:r>
            <w:r w:rsidRPr="7EE7E4CB" w:rsidR="00096AB4">
              <w:rPr>
                <w:i w:val="1"/>
                <w:iCs w:val="1"/>
                <w:sz w:val="22"/>
                <w:szCs w:val="22"/>
                <w:lang w:val="de-DE"/>
              </w:rPr>
              <w:t>als</w:t>
            </w:r>
            <w:r w:rsidRPr="7EE7E4CB" w:rsidR="00096AB4">
              <w:rPr>
                <w:i w:val="1"/>
                <w:iCs w:val="1"/>
                <w:sz w:val="22"/>
                <w:szCs w:val="22"/>
                <w:lang w:val="de-DE"/>
              </w:rPr>
              <w:t xml:space="preserve"> (De-)</w:t>
            </w:r>
            <w:r w:rsidRPr="7EE7E4CB" w:rsidR="00096AB4">
              <w:rPr>
                <w:i w:val="1"/>
                <w:iCs w:val="1"/>
                <w:sz w:val="22"/>
                <w:szCs w:val="22"/>
                <w:lang w:val="de-DE"/>
              </w:rPr>
              <w:t>Zentrierung</w:t>
            </w:r>
            <w:r w:rsidRPr="7EE7E4CB" w:rsidR="00096AB4">
              <w:rPr>
                <w:i w:val="1"/>
                <w:iCs w:val="1"/>
                <w:sz w:val="22"/>
                <w:szCs w:val="22"/>
                <w:lang w:val="de-DE"/>
              </w:rPr>
              <w:t xml:space="preserve"> - (De-)</w:t>
            </w:r>
            <w:r w:rsidRPr="7EE7E4CB" w:rsidR="00096AB4">
              <w:rPr>
                <w:i w:val="1"/>
                <w:iCs w:val="1"/>
                <w:sz w:val="22"/>
                <w:szCs w:val="22"/>
                <w:lang w:val="de-DE"/>
              </w:rPr>
              <w:t>Zentrierung</w:t>
            </w:r>
            <w:r w:rsidRPr="7EE7E4CB" w:rsidR="00096AB4">
              <w:rPr>
                <w:i w:val="1"/>
                <w:iCs w:val="1"/>
                <w:sz w:val="22"/>
                <w:szCs w:val="22"/>
                <w:lang w:val="de-DE"/>
              </w:rPr>
              <w:t xml:space="preserve"> der </w:t>
            </w:r>
            <w:r w:rsidRPr="7EE7E4CB" w:rsidR="00096AB4">
              <w:rPr>
                <w:i w:val="1"/>
                <w:iCs w:val="1"/>
                <w:sz w:val="22"/>
                <w:szCs w:val="22"/>
                <w:lang w:val="de-DE"/>
              </w:rPr>
              <w:t>Bildung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. 1. </w:t>
            </w:r>
            <w:r w:rsidRPr="7EE7E4CB" w:rsidR="00096AB4">
              <w:rPr>
                <w:sz w:val="22"/>
                <w:szCs w:val="22"/>
                <w:lang w:val="de-DE"/>
              </w:rPr>
              <w:t>Aufl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. </w:t>
            </w:r>
            <w:r w:rsidRPr="7EE7E4CB" w:rsidR="00096AB4">
              <w:rPr>
                <w:sz w:val="22"/>
                <w:szCs w:val="22"/>
                <w:lang w:val="de-DE"/>
              </w:rPr>
              <w:t>Weinheim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: </w:t>
            </w:r>
            <w:r w:rsidRPr="7EE7E4CB" w:rsidR="00096AB4">
              <w:rPr>
                <w:sz w:val="22"/>
                <w:szCs w:val="22"/>
                <w:lang w:val="de-DE"/>
              </w:rPr>
              <w:t>Beltz</w:t>
            </w:r>
            <w:r w:rsidRPr="7EE7E4CB" w:rsidR="00096AB4">
              <w:rPr>
                <w:sz w:val="22"/>
                <w:szCs w:val="22"/>
                <w:lang w:val="de-DE"/>
              </w:rPr>
              <w:t xml:space="preserve"> </w:t>
            </w:r>
            <w:r w:rsidRPr="7EE7E4CB" w:rsidR="00096AB4">
              <w:rPr>
                <w:sz w:val="22"/>
                <w:szCs w:val="22"/>
                <w:lang w:val="de-DE"/>
              </w:rPr>
              <w:t>Juventa</w:t>
            </w:r>
            <w:r w:rsidRPr="7EE7E4CB" w:rsidR="00096AB4">
              <w:rPr>
                <w:sz w:val="22"/>
                <w:szCs w:val="22"/>
                <w:lang w:val="de-DE"/>
              </w:rPr>
              <w:t>, Str. 97-113.</w:t>
            </w:r>
          </w:p>
          <w:p w:rsidRPr="00B12105" w:rsidR="00096AB4" w:rsidP="7EE7E4CB" w:rsidRDefault="00096AB4" w14:paraId="238601FE" wp14:textId="0DD6F454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7EE7E4CB" w:rsidR="00096AB4">
              <w:rPr>
                <w:sz w:val="22"/>
                <w:szCs w:val="22"/>
              </w:rPr>
              <w:t xml:space="preserve">Martinc, U. in Grušovnik, T. (2022). Filozofija za otroke v </w:t>
            </w:r>
            <w:r w:rsidRPr="7EE7E4CB" w:rsidR="00096AB4">
              <w:rPr>
                <w:sz w:val="22"/>
                <w:szCs w:val="22"/>
              </w:rPr>
              <w:t>okoljski</w:t>
            </w:r>
            <w:r w:rsidRPr="7EE7E4CB" w:rsidR="00096AB4">
              <w:rPr>
                <w:sz w:val="22"/>
                <w:szCs w:val="22"/>
              </w:rPr>
              <w:t xml:space="preserve"> etiki in etiki živali : kritične perspektive. V: L. Škof in I. </w:t>
            </w:r>
            <w:r w:rsidRPr="7EE7E4CB" w:rsidR="00096AB4">
              <w:rPr>
                <w:sz w:val="22"/>
                <w:szCs w:val="22"/>
              </w:rPr>
              <w:t>Navernik</w:t>
            </w:r>
            <w:r w:rsidRPr="7EE7E4CB" w:rsidR="00096AB4">
              <w:rPr>
                <w:sz w:val="22"/>
                <w:szCs w:val="22"/>
              </w:rPr>
              <w:t xml:space="preserve"> (ur.), </w:t>
            </w:r>
            <w:r w:rsidRPr="7EE7E4CB" w:rsidR="00096AB4">
              <w:rPr>
                <w:i w:val="1"/>
                <w:iCs w:val="1"/>
                <w:sz w:val="22"/>
                <w:szCs w:val="22"/>
              </w:rPr>
              <w:t>Eko</w:t>
            </w:r>
            <w:r w:rsidRPr="7EE7E4CB" w:rsidR="00096AB4">
              <w:rPr>
                <w:i w:val="1"/>
                <w:iCs w:val="1"/>
                <w:sz w:val="22"/>
                <w:szCs w:val="22"/>
              </w:rPr>
              <w:t>, zeleno, modro, trajnostno v humanistiki</w:t>
            </w:r>
            <w:r w:rsidRPr="7EE7E4CB" w:rsidR="00096AB4">
              <w:rPr>
                <w:sz w:val="22"/>
                <w:szCs w:val="22"/>
              </w:rPr>
              <w:t xml:space="preserve">. Ljubljana: Alma Mater </w:t>
            </w:r>
            <w:r w:rsidRPr="7EE7E4CB" w:rsidR="00096AB4">
              <w:rPr>
                <w:sz w:val="22"/>
                <w:szCs w:val="22"/>
              </w:rPr>
              <w:t>Europaea</w:t>
            </w:r>
            <w:r w:rsidRPr="7EE7E4CB" w:rsidR="00096AB4">
              <w:rPr>
                <w:sz w:val="22"/>
                <w:szCs w:val="22"/>
              </w:rPr>
              <w:t xml:space="preserve">, Fakulteta za humanistični študij - </w:t>
            </w:r>
            <w:r w:rsidRPr="7EE7E4CB" w:rsidR="00096AB4">
              <w:rPr>
                <w:sz w:val="22"/>
                <w:szCs w:val="22"/>
              </w:rPr>
              <w:t>Institutum</w:t>
            </w:r>
            <w:r w:rsidRPr="7EE7E4CB" w:rsidR="00096AB4">
              <w:rPr>
                <w:sz w:val="22"/>
                <w:szCs w:val="22"/>
              </w:rPr>
              <w:t xml:space="preserve"> </w:t>
            </w:r>
            <w:r w:rsidRPr="7EE7E4CB" w:rsidR="00096AB4">
              <w:rPr>
                <w:sz w:val="22"/>
                <w:szCs w:val="22"/>
              </w:rPr>
              <w:t>Studiorum</w:t>
            </w:r>
            <w:r w:rsidRPr="7EE7E4CB" w:rsidR="00096AB4">
              <w:rPr>
                <w:sz w:val="22"/>
                <w:szCs w:val="22"/>
              </w:rPr>
              <w:t xml:space="preserve"> </w:t>
            </w:r>
            <w:r w:rsidRPr="7EE7E4CB" w:rsidR="00096AB4">
              <w:rPr>
                <w:sz w:val="22"/>
                <w:szCs w:val="22"/>
              </w:rPr>
              <w:t>Humanitatis</w:t>
            </w:r>
            <w:r w:rsidRPr="7EE7E4CB" w:rsidR="00096AB4">
              <w:rPr>
                <w:sz w:val="22"/>
                <w:szCs w:val="22"/>
              </w:rPr>
              <w:t xml:space="preserve">: Društvo Gibanje za trajnostni razvoj Slovenije – TRS; Koper: Znanstveno-raziskovalno središče, </w:t>
            </w:r>
            <w:r w:rsidRPr="7EE7E4CB" w:rsidR="00096AB4">
              <w:rPr>
                <w:sz w:val="22"/>
                <w:szCs w:val="22"/>
              </w:rPr>
              <w:t>Annales</w:t>
            </w:r>
            <w:r w:rsidRPr="7EE7E4CB" w:rsidR="00096AB4">
              <w:rPr>
                <w:sz w:val="22"/>
                <w:szCs w:val="22"/>
              </w:rPr>
              <w:t xml:space="preserve"> ZRS, str. 221-235.</w:t>
            </w:r>
          </w:p>
          <w:p w:rsidRPr="00B12105" w:rsidR="00D02326" w:rsidP="7EE7E4CB" w:rsidRDefault="00D02326" w14:paraId="0F3CABC7" wp14:textId="20DD9092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7EE7E4CB" w:rsidR="00096AB4">
              <w:rPr>
                <w:sz w:val="22"/>
                <w:szCs w:val="22"/>
              </w:rPr>
              <w:t xml:space="preserve">Grušovnik, T. (2022). Sokratski dialog kot učna metoda na študenta osredinjenega poučevanja. V: M. Mezgec, A. </w:t>
            </w:r>
            <w:r w:rsidRPr="7EE7E4CB" w:rsidR="00096AB4">
              <w:rPr>
                <w:sz w:val="22"/>
                <w:szCs w:val="22"/>
              </w:rPr>
              <w:t>Andrejašič</w:t>
            </w:r>
            <w:r w:rsidRPr="7EE7E4CB" w:rsidR="00096AB4">
              <w:rPr>
                <w:sz w:val="22"/>
                <w:szCs w:val="22"/>
              </w:rPr>
              <w:t xml:space="preserve"> in S. Rutar (ur.), </w:t>
            </w:r>
            <w:r w:rsidRPr="7EE7E4CB" w:rsidR="00096AB4">
              <w:rPr>
                <w:i w:val="1"/>
                <w:iCs w:val="1"/>
                <w:sz w:val="22"/>
                <w:szCs w:val="22"/>
              </w:rPr>
              <w:t>Interdisciplinarna obzorja visokošolske didaktike : raznolike poti do vednosti in znanja</w:t>
            </w:r>
            <w:r w:rsidRPr="7EE7E4CB" w:rsidR="00096AB4">
              <w:rPr>
                <w:sz w:val="22"/>
                <w:szCs w:val="22"/>
              </w:rPr>
              <w:t>. Koper: Založba Univerze na Primorskem, str. 147-163.</w:t>
            </w:r>
          </w:p>
        </w:tc>
      </w:tr>
    </w:tbl>
    <w:p xmlns:wp14="http://schemas.microsoft.com/office/word/2010/wordml" w:rsidRPr="00B12105" w:rsidR="00D02326" w:rsidP="7EE7E4CB" w:rsidRDefault="00D02326" w14:paraId="5B08B5D1" wp14:textId="77777777" wp14:noSpellErr="1">
      <w:pPr>
        <w:rPr>
          <w:rFonts w:cs="Calibri"/>
          <w:sz w:val="22"/>
          <w:szCs w:val="22"/>
        </w:rPr>
      </w:pPr>
    </w:p>
    <w:p xmlns:wp14="http://schemas.microsoft.com/office/word/2010/wordml" w:rsidRPr="00B12105" w:rsidR="00A44069" w:rsidP="7EE7E4CB" w:rsidRDefault="00A44069" w14:paraId="16DEB4AB" wp14:textId="77777777" wp14:noSpellErr="1">
      <w:pPr>
        <w:rPr>
          <w:sz w:val="22"/>
          <w:szCs w:val="22"/>
        </w:rPr>
      </w:pPr>
    </w:p>
    <w:sectPr w:rsidRPr="00B12105" w:rsidR="00A44069" w:rsidSect="00903670">
      <w:pgSz w:w="11906" w:h="16838" w:orient="portrait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EA3B82" w:rsidRDefault="00EA3B82" w14:paraId="0AD9C6F4" wp14:textId="77777777">
      <w:r>
        <w:separator/>
      </w:r>
    </w:p>
  </w:endnote>
  <w:endnote w:type="continuationSeparator" w:id="0">
    <w:p xmlns:wp14="http://schemas.microsoft.com/office/word/2010/wordml" w:rsidR="00EA3B82" w:rsidRDefault="00EA3B82" w14:paraId="4B1F511A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EA3B82" w:rsidRDefault="00EA3B82" w14:paraId="65F9C3DC" wp14:textId="77777777">
      <w:r>
        <w:separator/>
      </w:r>
    </w:p>
  </w:footnote>
  <w:footnote w:type="continuationSeparator" w:id="0">
    <w:p xmlns:wp14="http://schemas.microsoft.com/office/word/2010/wordml" w:rsidR="00EA3B82" w:rsidRDefault="00EA3B82" w14:paraId="5023141B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7348"/>
    <w:multiLevelType w:val="hybridMultilevel"/>
    <w:tmpl w:val="D840944E"/>
    <w:lvl w:ilvl="0" w:tplc="40AEB680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2077E99"/>
    <w:multiLevelType w:val="hybridMultilevel"/>
    <w:tmpl w:val="21A05336"/>
    <w:lvl w:ilvl="0" w:tplc="59CA04E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DA1142B"/>
    <w:multiLevelType w:val="hybridMultilevel"/>
    <w:tmpl w:val="EE2CB730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0BB0CFA"/>
    <w:multiLevelType w:val="hybridMultilevel"/>
    <w:tmpl w:val="222C785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7263EA"/>
    <w:multiLevelType w:val="hybridMultilevel"/>
    <w:tmpl w:val="8DC8AB7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2CA780D"/>
    <w:multiLevelType w:val="hybridMultilevel"/>
    <w:tmpl w:val="BB5EB070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A4800E7"/>
    <w:multiLevelType w:val="hybridMultilevel"/>
    <w:tmpl w:val="B538D4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C1D29DC"/>
    <w:multiLevelType w:val="hybridMultilevel"/>
    <w:tmpl w:val="1422D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F11E91"/>
    <w:multiLevelType w:val="hybridMultilevel"/>
    <w:tmpl w:val="A9E2C3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0D66E97"/>
    <w:multiLevelType w:val="hybridMultilevel"/>
    <w:tmpl w:val="3850B84A"/>
    <w:lvl w:ilvl="0" w:tplc="BB0406D4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0FD35F8"/>
    <w:multiLevelType w:val="hybridMultilevel"/>
    <w:tmpl w:val="70E210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D35E9C"/>
    <w:multiLevelType w:val="hybridMultilevel"/>
    <w:tmpl w:val="C35073EC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6DC79A4"/>
    <w:multiLevelType w:val="hybridMultilevel"/>
    <w:tmpl w:val="996E9B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BFF0ED9"/>
    <w:multiLevelType w:val="hybridMultilevel"/>
    <w:tmpl w:val="22206BBE"/>
    <w:lvl w:ilvl="0" w:tplc="435EDCCC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D0F65BD"/>
    <w:multiLevelType w:val="hybridMultilevel"/>
    <w:tmpl w:val="9872D340"/>
    <w:lvl w:ilvl="0" w:tplc="965CC382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2C8548D"/>
    <w:multiLevelType w:val="hybridMultilevel"/>
    <w:tmpl w:val="F582378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3190D80"/>
    <w:multiLevelType w:val="hybridMultilevel"/>
    <w:tmpl w:val="573295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E36854"/>
    <w:multiLevelType w:val="hybridMultilevel"/>
    <w:tmpl w:val="95CAF4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455477"/>
    <w:multiLevelType w:val="hybridMultilevel"/>
    <w:tmpl w:val="43769418"/>
    <w:lvl w:ilvl="0" w:tplc="965CC382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D994B20"/>
    <w:multiLevelType w:val="hybridMultilevel"/>
    <w:tmpl w:val="B6AED8B0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F0019AA"/>
    <w:multiLevelType w:val="hybridMultilevel"/>
    <w:tmpl w:val="AF40BF84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30B401C"/>
    <w:multiLevelType w:val="hybridMultilevel"/>
    <w:tmpl w:val="090462FA"/>
    <w:lvl w:ilvl="0" w:tplc="965CC382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35968BC"/>
    <w:multiLevelType w:val="hybridMultilevel"/>
    <w:tmpl w:val="0700DDCE"/>
    <w:lvl w:ilvl="0" w:tplc="965CC382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4F41640"/>
    <w:multiLevelType w:val="hybridMultilevel"/>
    <w:tmpl w:val="97B2060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B972CBA"/>
    <w:multiLevelType w:val="hybridMultilevel"/>
    <w:tmpl w:val="48182E6C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ADF60F9"/>
    <w:multiLevelType w:val="hybridMultilevel"/>
    <w:tmpl w:val="F33E22D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086500D"/>
    <w:multiLevelType w:val="hybridMultilevel"/>
    <w:tmpl w:val="926A883C"/>
    <w:lvl w:ilvl="0" w:tplc="4ADC2714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3FF72A7"/>
    <w:multiLevelType w:val="hybridMultilevel"/>
    <w:tmpl w:val="C9541950"/>
    <w:lvl w:ilvl="0" w:tplc="965CC382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4C0747A"/>
    <w:multiLevelType w:val="hybridMultilevel"/>
    <w:tmpl w:val="BA82B3AE"/>
    <w:lvl w:ilvl="0" w:tplc="965CC382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5C579C8"/>
    <w:multiLevelType w:val="hybridMultilevel"/>
    <w:tmpl w:val="31C604B2"/>
    <w:lvl w:ilvl="0" w:tplc="695C7508">
      <w:start w:val="60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5F41FE1"/>
    <w:multiLevelType w:val="hybridMultilevel"/>
    <w:tmpl w:val="9CECB486"/>
    <w:lvl w:ilvl="0" w:tplc="59CA04E2">
      <w:start w:val="2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hint="default" w:ascii="Times New Roman" w:hAnsi="Times New Roman" w:eastAsia="Times New Roman"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24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24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24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24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24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24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24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36" w15:restartNumberingAfterBreak="0">
    <w:nsid w:val="66F8748E"/>
    <w:multiLevelType w:val="hybridMultilevel"/>
    <w:tmpl w:val="1832A706"/>
    <w:lvl w:ilvl="0" w:tplc="D7D81DF8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04B43AC"/>
    <w:multiLevelType w:val="hybridMultilevel"/>
    <w:tmpl w:val="B3182C1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B07175E"/>
    <w:multiLevelType w:val="hybridMultilevel"/>
    <w:tmpl w:val="5F70D328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BE00576"/>
    <w:multiLevelType w:val="hybridMultilevel"/>
    <w:tmpl w:val="8D3A688A"/>
    <w:lvl w:ilvl="0" w:tplc="6E728DE2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405183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6709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121849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722426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83821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8808469">
    <w:abstractNumId w:val="20"/>
  </w:num>
  <w:num w:numId="7" w16cid:durableId="1416396278">
    <w:abstractNumId w:val="8"/>
  </w:num>
  <w:num w:numId="8" w16cid:durableId="121654317">
    <w:abstractNumId w:val="12"/>
  </w:num>
  <w:num w:numId="9" w16cid:durableId="822090622">
    <w:abstractNumId w:val="5"/>
  </w:num>
  <w:num w:numId="10" w16cid:durableId="1714116081">
    <w:abstractNumId w:val="38"/>
  </w:num>
  <w:num w:numId="11" w16cid:durableId="1207378769">
    <w:abstractNumId w:val="14"/>
  </w:num>
  <w:num w:numId="12" w16cid:durableId="23555298">
    <w:abstractNumId w:val="10"/>
  </w:num>
  <w:num w:numId="13" w16cid:durableId="2037536701">
    <w:abstractNumId w:val="34"/>
  </w:num>
  <w:num w:numId="14" w16cid:durableId="1075977231">
    <w:abstractNumId w:val="3"/>
  </w:num>
  <w:num w:numId="15" w16cid:durableId="342125767">
    <w:abstractNumId w:val="1"/>
  </w:num>
  <w:num w:numId="16" w16cid:durableId="1298991006">
    <w:abstractNumId w:val="18"/>
  </w:num>
  <w:num w:numId="17" w16cid:durableId="1880123901">
    <w:abstractNumId w:val="31"/>
  </w:num>
  <w:num w:numId="18" w16cid:durableId="1831407115">
    <w:abstractNumId w:val="28"/>
  </w:num>
  <w:num w:numId="19" w16cid:durableId="1573933551">
    <w:abstractNumId w:val="27"/>
  </w:num>
  <w:num w:numId="20" w16cid:durableId="119149449">
    <w:abstractNumId w:val="0"/>
  </w:num>
  <w:num w:numId="21" w16cid:durableId="533231944">
    <w:abstractNumId w:val="4"/>
  </w:num>
  <w:num w:numId="22" w16cid:durableId="17003288">
    <w:abstractNumId w:val="7"/>
  </w:num>
  <w:num w:numId="23" w16cid:durableId="856846225">
    <w:abstractNumId w:val="15"/>
  </w:num>
  <w:num w:numId="24" w16cid:durableId="1358121043">
    <w:abstractNumId w:val="24"/>
  </w:num>
  <w:num w:numId="25" w16cid:durableId="1257858913">
    <w:abstractNumId w:val="32"/>
  </w:num>
  <w:num w:numId="26" w16cid:durableId="1152521804">
    <w:abstractNumId w:val="16"/>
  </w:num>
  <w:num w:numId="27" w16cid:durableId="577135899">
    <w:abstractNumId w:val="40"/>
  </w:num>
  <w:num w:numId="28" w16cid:durableId="61758083">
    <w:abstractNumId w:val="6"/>
  </w:num>
  <w:num w:numId="29" w16cid:durableId="555822486">
    <w:abstractNumId w:val="30"/>
  </w:num>
  <w:num w:numId="30" w16cid:durableId="446585343">
    <w:abstractNumId w:val="36"/>
  </w:num>
  <w:num w:numId="31" w16cid:durableId="1397702104">
    <w:abstractNumId w:val="13"/>
  </w:num>
  <w:num w:numId="32" w16cid:durableId="1238397858">
    <w:abstractNumId w:val="25"/>
  </w:num>
  <w:num w:numId="33" w16cid:durableId="1909149124">
    <w:abstractNumId w:val="22"/>
  </w:num>
  <w:num w:numId="34" w16cid:durableId="788622723">
    <w:abstractNumId w:val="26"/>
  </w:num>
  <w:num w:numId="35" w16cid:durableId="357125464">
    <w:abstractNumId w:val="23"/>
  </w:num>
  <w:num w:numId="36" w16cid:durableId="1943567946">
    <w:abstractNumId w:val="39"/>
  </w:num>
  <w:num w:numId="37" w16cid:durableId="732199090">
    <w:abstractNumId w:val="33"/>
  </w:num>
  <w:num w:numId="38" w16cid:durableId="214853765">
    <w:abstractNumId w:val="19"/>
  </w:num>
  <w:num w:numId="39" w16cid:durableId="13121887">
    <w:abstractNumId w:val="11"/>
  </w:num>
  <w:num w:numId="40" w16cid:durableId="797726860">
    <w:abstractNumId w:val="21"/>
  </w:num>
  <w:num w:numId="41" w16cid:durableId="1118447073">
    <w:abstractNumId w:val="2"/>
  </w:num>
  <w:num w:numId="42" w16cid:durableId="178600424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9038950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26"/>
    <w:rsid w:val="00022F88"/>
    <w:rsid w:val="0002477E"/>
    <w:rsid w:val="00047623"/>
    <w:rsid w:val="00096AB4"/>
    <w:rsid w:val="000F613C"/>
    <w:rsid w:val="000F7F16"/>
    <w:rsid w:val="00144B96"/>
    <w:rsid w:val="00155C3E"/>
    <w:rsid w:val="00181B4E"/>
    <w:rsid w:val="00182ABC"/>
    <w:rsid w:val="001C20E1"/>
    <w:rsid w:val="001C3AF1"/>
    <w:rsid w:val="00205C90"/>
    <w:rsid w:val="00212832"/>
    <w:rsid w:val="002818A5"/>
    <w:rsid w:val="00282269"/>
    <w:rsid w:val="00291E1E"/>
    <w:rsid w:val="00297757"/>
    <w:rsid w:val="002A05E9"/>
    <w:rsid w:val="002C3AE2"/>
    <w:rsid w:val="002F016A"/>
    <w:rsid w:val="00351D8C"/>
    <w:rsid w:val="00386F71"/>
    <w:rsid w:val="003D0D6C"/>
    <w:rsid w:val="003F6619"/>
    <w:rsid w:val="0041181B"/>
    <w:rsid w:val="00415E98"/>
    <w:rsid w:val="004425D8"/>
    <w:rsid w:val="00454BBC"/>
    <w:rsid w:val="0049479A"/>
    <w:rsid w:val="004A4876"/>
    <w:rsid w:val="004B48E6"/>
    <w:rsid w:val="004B7AF2"/>
    <w:rsid w:val="00504FF8"/>
    <w:rsid w:val="00510619"/>
    <w:rsid w:val="00523937"/>
    <w:rsid w:val="005668F1"/>
    <w:rsid w:val="00567E38"/>
    <w:rsid w:val="0057157C"/>
    <w:rsid w:val="00595EBD"/>
    <w:rsid w:val="005B265A"/>
    <w:rsid w:val="005C02C3"/>
    <w:rsid w:val="005D5680"/>
    <w:rsid w:val="00661518"/>
    <w:rsid w:val="00666925"/>
    <w:rsid w:val="006A1EC7"/>
    <w:rsid w:val="006B5DA1"/>
    <w:rsid w:val="006D6857"/>
    <w:rsid w:val="0070733A"/>
    <w:rsid w:val="007A50C2"/>
    <w:rsid w:val="008820D2"/>
    <w:rsid w:val="008F5CB4"/>
    <w:rsid w:val="00903670"/>
    <w:rsid w:val="00945EFA"/>
    <w:rsid w:val="009B5867"/>
    <w:rsid w:val="00A16C4E"/>
    <w:rsid w:val="00A44069"/>
    <w:rsid w:val="00AE6694"/>
    <w:rsid w:val="00B12105"/>
    <w:rsid w:val="00B35165"/>
    <w:rsid w:val="00BC7292"/>
    <w:rsid w:val="00BF03BB"/>
    <w:rsid w:val="00C3714D"/>
    <w:rsid w:val="00C427B2"/>
    <w:rsid w:val="00CB493E"/>
    <w:rsid w:val="00CB6A3D"/>
    <w:rsid w:val="00CD157D"/>
    <w:rsid w:val="00D02326"/>
    <w:rsid w:val="00D029AC"/>
    <w:rsid w:val="00EA3B82"/>
    <w:rsid w:val="00EE01A9"/>
    <w:rsid w:val="00F83951"/>
    <w:rsid w:val="00FD1E88"/>
    <w:rsid w:val="1B23BC0B"/>
    <w:rsid w:val="252FC12E"/>
    <w:rsid w:val="2D6B0946"/>
    <w:rsid w:val="50D4DA36"/>
    <w:rsid w:val="544410EA"/>
    <w:rsid w:val="565A8AB9"/>
    <w:rsid w:val="61CCF14D"/>
    <w:rsid w:val="74E92648"/>
    <w:rsid w:val="7EE7E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4BE949A"/>
  <w15:chartTrackingRefBased/>
  <w15:docId w15:val="{8A6A4E13-B272-4D94-8A86-57D02818BE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02326"/>
    <w:rPr>
      <w:sz w:val="24"/>
      <w:szCs w:val="24"/>
      <w:lang w:val="sl-SI" w:eastAsia="sl-S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205C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5C9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05C9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C90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205C9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205C90"/>
    <w:rPr>
      <w:rFonts w:ascii="Tahoma" w:hAnsi="Tahoma" w:cs="Tahoma"/>
      <w:sz w:val="16"/>
      <w:szCs w:val="16"/>
    </w:rPr>
  </w:style>
  <w:style w:type="character" w:styleId="Hyperlink">
    <w:name w:val="Hyperlink"/>
    <w:rsid w:val="00BC7292"/>
    <w:rPr>
      <w:color w:val="800000"/>
      <w:u w:val="single"/>
    </w:rPr>
  </w:style>
  <w:style w:type="paragraph" w:styleId="NormalWeb">
    <w:name w:val="Normal (Web)"/>
    <w:basedOn w:val="Normal"/>
    <w:uiPriority w:val="99"/>
    <w:rsid w:val="00BC7292"/>
    <w:pPr>
      <w:spacing w:before="100" w:beforeAutospacing="1" w:after="100" w:afterAutospacing="1"/>
    </w:pPr>
    <w:rPr>
      <w:rFonts w:ascii="Times New Roman" w:hAnsi="Times New Roman" w:eastAsia="Times New Roman"/>
    </w:rPr>
  </w:style>
  <w:style w:type="paragraph" w:styleId="BodyText">
    <w:name w:val="Body Text"/>
    <w:aliases w:val="Body"/>
    <w:basedOn w:val="Normal"/>
    <w:link w:val="BodyTextChar"/>
    <w:rsid w:val="005668F1"/>
    <w:pPr>
      <w:jc w:val="both"/>
    </w:pPr>
    <w:rPr>
      <w:rFonts w:ascii="Times New Roman" w:hAnsi="Times New Roman" w:eastAsia="Times New Roman"/>
      <w:b/>
      <w:bCs/>
      <w:snapToGrid w:val="0"/>
      <w:szCs w:val="20"/>
      <w:lang w:eastAsia="en-US"/>
    </w:rPr>
  </w:style>
  <w:style w:type="character" w:styleId="BodyTextChar" w:customStyle="1">
    <w:name w:val="Body Text Char"/>
    <w:aliases w:val="Body Char"/>
    <w:link w:val="BodyText"/>
    <w:rsid w:val="005668F1"/>
    <w:rPr>
      <w:rFonts w:ascii="Times New Roman" w:hAnsi="Times New Roman" w:eastAsia="Times New Roman"/>
      <w:b/>
      <w:bCs/>
      <w:snapToGrid w:val="0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96AB4"/>
    <w:pPr>
      <w:ind w:left="720"/>
      <w:contextualSpacing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0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8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5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098B821-089E-4E85-B78E-8833FFDB8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71ACD1-EFBD-4C14-8E0E-B7A01263C14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3D473D1-479F-4C02-9F41-1FFB1BC13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D92E6-351C-4C90-9C48-918764104C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17B342-5055-40AE-9DD0-FCC84FBBE47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Univerza na Primorskem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darja.tkalcic</dc:creator>
  <keywords/>
  <lastModifiedBy>Alja Polanec</lastModifiedBy>
  <revision>7</revision>
  <lastPrinted>2015-07-31T17:50:00.0000000Z</lastPrinted>
  <dcterms:created xsi:type="dcterms:W3CDTF">2025-10-02T14:56:00.0000000Z</dcterms:created>
  <dcterms:modified xsi:type="dcterms:W3CDTF">2025-10-02T14:59:28.8689895Z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Alenka Andrejasic</vt:lpwstr>
  </property>
  <property fmtid="{D5CDD505-2E9C-101B-9397-08002B2CF9AE}" pid="3" name="Order">
    <vt:lpwstr>16404400.0000000</vt:lpwstr>
  </property>
  <property fmtid="{D5CDD505-2E9C-101B-9397-08002B2CF9AE}" pid="4" name="display_urn:schemas-microsoft-com:office:office#Author">
    <vt:lpwstr>Alenka Andrejasic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  <property fmtid="{D5CDD505-2E9C-101B-9397-08002B2CF9AE}" pid="7" name="MediaServiceImageTags">
    <vt:lpwstr/>
  </property>
  <property fmtid="{D5CDD505-2E9C-101B-9397-08002B2CF9AE}" pid="8" name="ContentTypeId">
    <vt:lpwstr>0x010100B4673C45DDC1EB4B9D5AEF8B01F1F2B0</vt:lpwstr>
  </property>
</Properties>
</file>